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F6" w:rsidRPr="001421AE" w:rsidRDefault="00A508F6" w:rsidP="00A508F6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  <w:lang w:val="en-US"/>
        </w:rPr>
      </w:pPr>
      <w:r w:rsidRPr="001421AE">
        <w:rPr>
          <w:rFonts w:ascii="Times New Roman" w:hAnsi="Times New Roman" w:cs="Times New Roman"/>
          <w:b/>
          <w:color w:val="1F4E79" w:themeColor="accent1" w:themeShade="80"/>
          <w:sz w:val="32"/>
          <w:szCs w:val="32"/>
          <w:lang w:val="en-US"/>
        </w:rPr>
        <w:t>Seminar</w:t>
      </w:r>
      <w:r w:rsidRPr="001421AE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val="en-US" w:eastAsia="pl-PL"/>
        </w:rPr>
        <w:t xml:space="preserve"> Topics</w:t>
      </w:r>
      <w:r w:rsidRPr="001421AE">
        <w:rPr>
          <w:rFonts w:ascii="Times New Roman" w:hAnsi="Times New Roman" w:cs="Times New Roman"/>
          <w:b/>
          <w:color w:val="1F4E79" w:themeColor="accent1" w:themeShade="80"/>
          <w:sz w:val="32"/>
          <w:szCs w:val="32"/>
          <w:lang w:val="en-US"/>
        </w:rPr>
        <w:t xml:space="preserve"> </w:t>
      </w:r>
      <w:r w:rsidRPr="001421AE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val="en-US" w:eastAsia="pl-PL"/>
        </w:rPr>
        <w:t xml:space="preserve">for II year Medical Faculty English Division students </w:t>
      </w:r>
    </w:p>
    <w:p w:rsidR="00A508F6" w:rsidRPr="001421AE" w:rsidRDefault="00A508F6" w:rsidP="001421AE">
      <w:pPr>
        <w:spacing w:after="0"/>
        <w:jc w:val="center"/>
        <w:rPr>
          <w:rFonts w:ascii="Times New Roman" w:eastAsia="Times New Roman" w:hAnsi="Times New Roman" w:cs="Times New Roman"/>
          <w:b/>
          <w:color w:val="EB832D"/>
          <w:sz w:val="32"/>
          <w:szCs w:val="32"/>
          <w:lang w:val="en-US" w:eastAsia="pl-PL"/>
        </w:rPr>
      </w:pPr>
      <w:r w:rsidRPr="001421AE">
        <w:rPr>
          <w:rFonts w:ascii="Times New Roman" w:eastAsia="Times New Roman" w:hAnsi="Times New Roman" w:cs="Times New Roman"/>
          <w:b/>
          <w:color w:val="EB832D"/>
          <w:sz w:val="32"/>
          <w:szCs w:val="32"/>
          <w:lang w:val="en-US" w:eastAsia="pl-PL"/>
        </w:rPr>
        <w:t>Summ</w:t>
      </w:r>
      <w:r w:rsidR="001421AE">
        <w:rPr>
          <w:rFonts w:ascii="Times New Roman" w:eastAsia="Times New Roman" w:hAnsi="Times New Roman" w:cs="Times New Roman"/>
          <w:b/>
          <w:color w:val="EB832D"/>
          <w:sz w:val="32"/>
          <w:szCs w:val="32"/>
          <w:lang w:val="en-US" w:eastAsia="pl-PL"/>
        </w:rPr>
        <w:t>er semester - academic year 2018/2019</w:t>
      </w:r>
      <w:bookmarkStart w:id="0" w:name="_GoBack"/>
      <w:bookmarkEnd w:id="0"/>
      <w:r w:rsidRPr="001421AE">
        <w:rPr>
          <w:rFonts w:ascii="Times New Roman" w:eastAsia="Times New Roman" w:hAnsi="Times New Roman" w:cs="Times New Roman"/>
          <w:b/>
          <w:color w:val="EB832D"/>
          <w:sz w:val="32"/>
          <w:szCs w:val="32"/>
          <w:lang w:val="en-US" w:eastAsia="pl-PL"/>
        </w:rPr>
        <w:t xml:space="preserve"> </w:t>
      </w:r>
    </w:p>
    <w:p w:rsidR="001421AE" w:rsidRPr="001421AE" w:rsidRDefault="001421AE" w:rsidP="001421AE">
      <w:pPr>
        <w:spacing w:after="0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lang w:val="en-US" w:eastAsia="pl-PL"/>
        </w:rPr>
      </w:pPr>
    </w:p>
    <w:tbl>
      <w:tblPr>
        <w:tblStyle w:val="Tabela-Siatka"/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1421AE" w:rsidRPr="007A6209" w:rsidTr="001421AE">
        <w:tc>
          <w:tcPr>
            <w:tcW w:w="9213" w:type="dxa"/>
          </w:tcPr>
          <w:p w:rsidR="001421AE" w:rsidRPr="001421AE" w:rsidRDefault="001421AE" w:rsidP="002D4DED">
            <w:pPr>
              <w:spacing w:before="60" w:after="60" w:line="240" w:lineRule="auto"/>
              <w:ind w:left="539" w:hanging="539"/>
              <w:jc w:val="center"/>
              <w:rPr>
                <w:rFonts w:ascii="Times New Roman" w:hAnsi="Times New Roman" w:cs="Times New Roman"/>
                <w:b/>
                <w:color w:val="339966"/>
                <w:sz w:val="28"/>
                <w:szCs w:val="28"/>
                <w:lang w:val="en-US"/>
              </w:rPr>
            </w:pPr>
            <w:r w:rsidRPr="001421AE">
              <w:rPr>
                <w:rFonts w:ascii="Times New Roman" w:hAnsi="Times New Roman" w:cs="Times New Roman"/>
                <w:b/>
                <w:color w:val="339966"/>
                <w:sz w:val="28"/>
                <w:szCs w:val="28"/>
                <w:lang w:val="en-US"/>
              </w:rPr>
              <w:t>Topic</w:t>
            </w:r>
          </w:p>
        </w:tc>
      </w:tr>
      <w:tr w:rsidR="001421AE" w:rsidRPr="001421AE" w:rsidTr="001421AE">
        <w:tc>
          <w:tcPr>
            <w:tcW w:w="9213" w:type="dxa"/>
          </w:tcPr>
          <w:p w:rsidR="001421AE" w:rsidRPr="00E8448A" w:rsidRDefault="001421AE" w:rsidP="001421AE">
            <w:pPr>
              <w:spacing w:before="120" w:after="120"/>
              <w:ind w:left="317" w:hanging="3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E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Metabolism of glucose and its transport - </w:t>
            </w:r>
            <w:r w:rsidRPr="002E6F53">
              <w:rPr>
                <w:rFonts w:ascii="Times New Roman" w:hAnsi="Times New Roman"/>
                <w:sz w:val="20"/>
                <w:szCs w:val="20"/>
                <w:lang w:val="en-US"/>
              </w:rPr>
              <w:t>GLUT-transporters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</w:p>
        </w:tc>
      </w:tr>
      <w:tr w:rsidR="001421AE" w:rsidRPr="001421AE" w:rsidTr="001421AE">
        <w:tc>
          <w:tcPr>
            <w:tcW w:w="9213" w:type="dxa"/>
          </w:tcPr>
          <w:p w:rsidR="001421AE" w:rsidRPr="00E8448A" w:rsidRDefault="001421AE" w:rsidP="001421AE">
            <w:pPr>
              <w:spacing w:before="120" w:after="120"/>
              <w:ind w:left="317" w:hanging="3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E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Regulation of</w:t>
            </w:r>
            <w:r w:rsidRPr="002E6F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2E6F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lycolysis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and f</w:t>
            </w:r>
            <w:r w:rsidRPr="002E6F53">
              <w:rPr>
                <w:rFonts w:ascii="Times New Roman" w:hAnsi="Times New Roman"/>
                <w:sz w:val="20"/>
                <w:szCs w:val="20"/>
                <w:lang w:val="en-US"/>
              </w:rPr>
              <w:t>ates of pyruvate in connections to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the</w:t>
            </w:r>
            <w:r w:rsidRPr="002E6F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type and</w:t>
            </w:r>
            <w:r w:rsidRPr="002E6F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conditions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the cells.</w:t>
            </w:r>
          </w:p>
        </w:tc>
      </w:tr>
      <w:tr w:rsidR="001421AE" w:rsidRPr="001421AE" w:rsidTr="001421AE">
        <w:tc>
          <w:tcPr>
            <w:tcW w:w="9213" w:type="dxa"/>
          </w:tcPr>
          <w:p w:rsidR="001421AE" w:rsidRPr="00E8448A" w:rsidRDefault="001421AE" w:rsidP="001421AE">
            <w:pPr>
              <w:spacing w:before="120" w:after="120"/>
              <w:ind w:left="318" w:hanging="3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  <w:r w:rsidRPr="00E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Sources of substrates for gluconeogenesis; comparison of the process with glycolysis. </w:t>
            </w:r>
          </w:p>
        </w:tc>
      </w:tr>
      <w:tr w:rsidR="001421AE" w:rsidRPr="00A508F6" w:rsidTr="001421AE">
        <w:trPr>
          <w:trHeight w:val="218"/>
        </w:trPr>
        <w:tc>
          <w:tcPr>
            <w:tcW w:w="9213" w:type="dxa"/>
          </w:tcPr>
          <w:p w:rsidR="001421AE" w:rsidRPr="00E8448A" w:rsidRDefault="001421AE" w:rsidP="001421AE">
            <w:pPr>
              <w:spacing w:before="120" w:after="120"/>
              <w:ind w:left="317" w:hanging="3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  <w:r w:rsidRPr="00E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Cori and alanine cycle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1421AE" w:rsidRPr="001421AE" w:rsidTr="001421AE">
        <w:trPr>
          <w:trHeight w:val="217"/>
        </w:trPr>
        <w:tc>
          <w:tcPr>
            <w:tcW w:w="9213" w:type="dxa"/>
          </w:tcPr>
          <w:p w:rsidR="001421AE" w:rsidRPr="00E8448A" w:rsidRDefault="001421AE" w:rsidP="001421AE">
            <w:pPr>
              <w:spacing w:before="120" w:after="120"/>
              <w:ind w:left="317" w:hanging="3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E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E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196F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Allosteric and hormonal regulation of glycogen metabolism.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9142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1421AE" w:rsidRPr="001421AE" w:rsidTr="001421AE">
        <w:trPr>
          <w:trHeight w:val="559"/>
        </w:trPr>
        <w:tc>
          <w:tcPr>
            <w:tcW w:w="9213" w:type="dxa"/>
          </w:tcPr>
          <w:p w:rsidR="001421AE" w:rsidRPr="00E8448A" w:rsidRDefault="001421AE" w:rsidP="001421AE">
            <w:pPr>
              <w:spacing w:before="120" w:after="120" w:line="240" w:lineRule="auto"/>
              <w:ind w:left="346" w:hanging="34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E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E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Metabolism of selected isomers of glucose</w:t>
            </w:r>
            <w:r w:rsidRPr="00D9142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1421AE" w:rsidRPr="001421AE" w:rsidTr="001421AE">
        <w:trPr>
          <w:trHeight w:val="545"/>
        </w:trPr>
        <w:tc>
          <w:tcPr>
            <w:tcW w:w="9213" w:type="dxa"/>
          </w:tcPr>
          <w:p w:rsidR="001421AE" w:rsidRPr="00E8448A" w:rsidRDefault="001421AE" w:rsidP="001421AE">
            <w:pPr>
              <w:spacing w:before="120" w:after="120" w:line="240" w:lineRule="auto"/>
              <w:ind w:left="346" w:hanging="34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E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E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The course and biomedical significance of hexose monophosphate shunt.</w:t>
            </w:r>
          </w:p>
        </w:tc>
      </w:tr>
      <w:tr w:rsidR="001421AE" w:rsidRPr="001421AE" w:rsidTr="001421AE">
        <w:tc>
          <w:tcPr>
            <w:tcW w:w="9213" w:type="dxa"/>
          </w:tcPr>
          <w:p w:rsidR="001421AE" w:rsidRPr="00E8448A" w:rsidRDefault="001421AE" w:rsidP="001421AE">
            <w:pPr>
              <w:spacing w:before="120" w:after="120"/>
              <w:ind w:left="317" w:hanging="3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E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E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196F0E">
              <w:rPr>
                <w:rFonts w:ascii="Times New Roman" w:hAnsi="Times New Roman"/>
                <w:sz w:val="20"/>
                <w:szCs w:val="20"/>
                <w:lang w:val="en-US"/>
              </w:rPr>
              <w:t>Hormonal regulation of carbohydrate metabolism. Health implications</w:t>
            </w:r>
          </w:p>
        </w:tc>
      </w:tr>
      <w:tr w:rsidR="001421AE" w:rsidRPr="001421AE" w:rsidTr="001421AE">
        <w:trPr>
          <w:trHeight w:val="485"/>
        </w:trPr>
        <w:tc>
          <w:tcPr>
            <w:tcW w:w="9213" w:type="dxa"/>
          </w:tcPr>
          <w:p w:rsidR="001421AE" w:rsidRPr="00E8448A" w:rsidRDefault="001421AE" w:rsidP="001421AE">
            <w:pPr>
              <w:spacing w:before="120" w:after="120"/>
              <w:ind w:left="317" w:hanging="3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E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E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810E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Metabolism of phenylalanine and tyrosine – 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iversity of metabolic pathways and biologically active products</w:t>
            </w:r>
          </w:p>
        </w:tc>
      </w:tr>
      <w:tr w:rsidR="001421AE" w:rsidRPr="001421AE" w:rsidTr="001421AE">
        <w:trPr>
          <w:trHeight w:val="255"/>
        </w:trPr>
        <w:tc>
          <w:tcPr>
            <w:tcW w:w="9213" w:type="dxa"/>
          </w:tcPr>
          <w:p w:rsidR="001421AE" w:rsidRPr="00E8448A" w:rsidRDefault="001421AE" w:rsidP="001421AE">
            <w:pPr>
              <w:spacing w:before="120" w:after="120"/>
              <w:ind w:left="318" w:hanging="3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E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E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Decarboxylation and</w:t>
            </w:r>
            <w:r w:rsidRPr="00C810E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biologically active amines</w:t>
            </w:r>
          </w:p>
        </w:tc>
      </w:tr>
      <w:tr w:rsidR="001421AE" w:rsidRPr="001421AE" w:rsidTr="001421AE">
        <w:trPr>
          <w:trHeight w:val="255"/>
        </w:trPr>
        <w:tc>
          <w:tcPr>
            <w:tcW w:w="9213" w:type="dxa"/>
          </w:tcPr>
          <w:p w:rsidR="001421AE" w:rsidRDefault="001421AE" w:rsidP="001421AE">
            <w:pPr>
              <w:spacing w:before="120" w:after="120"/>
              <w:ind w:left="318" w:hanging="3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E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E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Metabolism of arginine and  biomedical  role of resulting products.</w:t>
            </w:r>
          </w:p>
        </w:tc>
      </w:tr>
      <w:tr w:rsidR="001421AE" w:rsidRPr="001421AE" w:rsidTr="001421AE">
        <w:tc>
          <w:tcPr>
            <w:tcW w:w="9213" w:type="dxa"/>
          </w:tcPr>
          <w:p w:rsidR="001421AE" w:rsidRPr="00E8448A" w:rsidRDefault="001421AE" w:rsidP="001421AE">
            <w:pPr>
              <w:spacing w:before="120" w:after="120"/>
              <w:ind w:left="317" w:hanging="3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E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 Degradation of heme and biomedical significance of the process.</w:t>
            </w:r>
          </w:p>
        </w:tc>
      </w:tr>
      <w:tr w:rsidR="001421AE" w:rsidRPr="00A508F6" w:rsidTr="001421AE">
        <w:tc>
          <w:tcPr>
            <w:tcW w:w="9213" w:type="dxa"/>
          </w:tcPr>
          <w:p w:rsidR="001421AE" w:rsidRPr="00C266BB" w:rsidRDefault="001421AE" w:rsidP="001421AE">
            <w:pPr>
              <w:spacing w:before="120" w:after="120" w:line="240" w:lineRule="auto"/>
              <w:ind w:left="289" w:hanging="28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E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E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Functions</w:t>
            </w:r>
            <w:r w:rsidRPr="001738A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nucleotides.</w:t>
            </w:r>
          </w:p>
        </w:tc>
      </w:tr>
      <w:tr w:rsidR="001421AE" w:rsidRPr="001421AE" w:rsidTr="001421AE">
        <w:tc>
          <w:tcPr>
            <w:tcW w:w="9213" w:type="dxa"/>
          </w:tcPr>
          <w:p w:rsidR="001421AE" w:rsidRPr="00E8448A" w:rsidRDefault="001421AE" w:rsidP="001421AE">
            <w:pPr>
              <w:spacing w:before="120" w:after="120"/>
              <w:ind w:left="318" w:hanging="3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E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E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Origins of uric acid and its biomedical significance.</w:t>
            </w:r>
          </w:p>
        </w:tc>
      </w:tr>
      <w:tr w:rsidR="001421AE" w:rsidRPr="001421AE" w:rsidTr="001421AE">
        <w:tc>
          <w:tcPr>
            <w:tcW w:w="9213" w:type="dxa"/>
          </w:tcPr>
          <w:p w:rsidR="001421AE" w:rsidRPr="00C266BB" w:rsidRDefault="001421AE" w:rsidP="001421AE">
            <w:pPr>
              <w:autoSpaceDE w:val="0"/>
              <w:autoSpaceDN w:val="0"/>
              <w:adjustRightInd w:val="0"/>
              <w:spacing w:before="120" w:after="120" w:line="240" w:lineRule="auto"/>
              <w:ind w:left="317" w:hanging="31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6C56DB">
              <w:rPr>
                <w:rFonts w:ascii="Times New Roman" w:hAnsi="Times New Roman"/>
                <w:sz w:val="20"/>
                <w:szCs w:val="20"/>
                <w:lang w:val="en-US"/>
              </w:rPr>
              <w:t>Metabolism of calcium and phosphate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1421AE" w:rsidRPr="00A508F6" w:rsidTr="001421AE">
        <w:tc>
          <w:tcPr>
            <w:tcW w:w="9213" w:type="dxa"/>
          </w:tcPr>
          <w:p w:rsidR="001421AE" w:rsidRPr="00E8448A" w:rsidRDefault="001421AE" w:rsidP="001421AE">
            <w:pPr>
              <w:spacing w:before="120" w:after="120"/>
              <w:ind w:left="317" w:hanging="3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E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E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Metabolism of iron.</w:t>
            </w:r>
          </w:p>
        </w:tc>
      </w:tr>
      <w:tr w:rsidR="001421AE" w:rsidRPr="001421AE" w:rsidTr="001421AE">
        <w:tc>
          <w:tcPr>
            <w:tcW w:w="9213" w:type="dxa"/>
          </w:tcPr>
          <w:p w:rsidR="001421AE" w:rsidRPr="00B85EF3" w:rsidRDefault="001421AE" w:rsidP="001421AE">
            <w:pPr>
              <w:autoSpaceDE w:val="0"/>
              <w:autoSpaceDN w:val="0"/>
              <w:adjustRightInd w:val="0"/>
              <w:spacing w:before="120" w:after="120" w:line="240" w:lineRule="auto"/>
              <w:ind w:left="317" w:hanging="31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E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E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1738A3">
              <w:rPr>
                <w:rFonts w:ascii="Times New Roman" w:hAnsi="Times New Roman"/>
                <w:sz w:val="20"/>
                <w:szCs w:val="20"/>
                <w:lang w:val="en-US"/>
              </w:rPr>
              <w:t>Endogenous regulators of metabolic processes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1421AE" w:rsidRPr="00A508F6" w:rsidTr="001421AE">
        <w:tc>
          <w:tcPr>
            <w:tcW w:w="9213" w:type="dxa"/>
          </w:tcPr>
          <w:p w:rsidR="001421AE" w:rsidRPr="00E8448A" w:rsidRDefault="001421AE" w:rsidP="001421AE">
            <w:pPr>
              <w:spacing w:before="120" w:after="120"/>
              <w:ind w:left="317" w:hanging="3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E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E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Biochemistry of muscle contraction</w:t>
            </w:r>
            <w:r w:rsidRPr="001738A3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1421AE" w:rsidRPr="001421AE" w:rsidTr="001421AE">
        <w:tc>
          <w:tcPr>
            <w:tcW w:w="9213" w:type="dxa"/>
          </w:tcPr>
          <w:p w:rsidR="001421AE" w:rsidRPr="00E8448A" w:rsidRDefault="001421AE" w:rsidP="001421AE">
            <w:pPr>
              <w:spacing w:before="120" w:after="120"/>
              <w:ind w:left="317" w:hanging="3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E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E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6C56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Synthesis of collagen and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its disturbances.</w:t>
            </w:r>
          </w:p>
        </w:tc>
      </w:tr>
      <w:tr w:rsidR="001421AE" w:rsidRPr="001421AE" w:rsidTr="001421AE">
        <w:tc>
          <w:tcPr>
            <w:tcW w:w="9213" w:type="dxa"/>
          </w:tcPr>
          <w:p w:rsidR="001421AE" w:rsidRPr="00E8448A" w:rsidRDefault="001421AE" w:rsidP="001421AE">
            <w:pPr>
              <w:spacing w:before="120" w:after="120"/>
              <w:ind w:left="288" w:hanging="283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</w:t>
            </w:r>
            <w:r w:rsidRPr="00E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.Specificity of biochemical processes in</w:t>
            </w:r>
            <w:r w:rsidRPr="006C56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the liver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</w:p>
        </w:tc>
      </w:tr>
      <w:tr w:rsidR="001421AE" w:rsidRPr="001421AE" w:rsidTr="001421AE">
        <w:tc>
          <w:tcPr>
            <w:tcW w:w="9213" w:type="dxa"/>
          </w:tcPr>
          <w:p w:rsidR="001421AE" w:rsidRPr="00E8448A" w:rsidRDefault="001421AE" w:rsidP="001421AE">
            <w:pPr>
              <w:spacing w:before="120" w:after="120"/>
              <w:ind w:left="318" w:hanging="3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</w:t>
            </w:r>
            <w:r w:rsidRPr="00E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The role of  the liver in xenobiotics metabolism</w:t>
            </w:r>
          </w:p>
        </w:tc>
      </w:tr>
    </w:tbl>
    <w:p w:rsidR="006406E3" w:rsidRPr="00B85EF3" w:rsidRDefault="006406E3">
      <w:pPr>
        <w:rPr>
          <w:lang w:val="en-US"/>
        </w:rPr>
      </w:pPr>
    </w:p>
    <w:sectPr w:rsidR="006406E3" w:rsidRPr="00B85EF3" w:rsidSect="00ED1A9C">
      <w:pgSz w:w="11906" w:h="16838"/>
      <w:pgMar w:top="851" w:right="73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F6"/>
    <w:rsid w:val="001421AE"/>
    <w:rsid w:val="006406E3"/>
    <w:rsid w:val="007F2A23"/>
    <w:rsid w:val="00A508F6"/>
    <w:rsid w:val="00B85EF3"/>
    <w:rsid w:val="00C2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8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0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8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0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Medyczne we Wrocławiu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UMED1</cp:lastModifiedBy>
  <cp:revision>2</cp:revision>
  <dcterms:created xsi:type="dcterms:W3CDTF">2019-03-22T10:33:00Z</dcterms:created>
  <dcterms:modified xsi:type="dcterms:W3CDTF">2019-03-22T10:33:00Z</dcterms:modified>
</cp:coreProperties>
</file>