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750"/>
        <w:gridCol w:w="3402"/>
        <w:gridCol w:w="2760"/>
      </w:tblGrid>
      <w:tr w:rsidR="00794B89" w:rsidRPr="0017324F" w:rsidTr="00841950">
        <w:trPr>
          <w:trHeight w:hRule="exact" w:val="2875"/>
        </w:trPr>
        <w:tc>
          <w:tcPr>
            <w:tcW w:w="4750" w:type="dxa"/>
          </w:tcPr>
          <w:p w:rsidR="00794B89" w:rsidRPr="0017324F" w:rsidRDefault="008A301A" w:rsidP="0069408C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 wp14:anchorId="289A46E7" wp14:editId="419EC8D6">
                  <wp:extent cx="1760706" cy="899936"/>
                  <wp:effectExtent l="0" t="0" r="0" b="0"/>
                  <wp:docPr id="1" name="Obraz 1" descr="logo 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672" cy="89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4B89" w:rsidRPr="0017324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155088" w:rsidRPr="00CA3A69" w:rsidRDefault="00155088" w:rsidP="0084195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6"/>
              </w:rPr>
            </w:pPr>
            <w:r w:rsidRPr="00CA3A69">
              <w:rPr>
                <w:rFonts w:ascii="Tahoma" w:hAnsi="Tahoma" w:cs="Tahoma"/>
                <w:color w:val="000000"/>
                <w:sz w:val="18"/>
                <w:szCs w:val="16"/>
              </w:rPr>
              <w:t xml:space="preserve">Sympozjum zorganizowane </w:t>
            </w:r>
            <w:r w:rsidRPr="00CA3A69">
              <w:rPr>
                <w:rFonts w:ascii="Tahoma" w:hAnsi="Tahoma" w:cs="Tahoma"/>
                <w:color w:val="000000"/>
                <w:sz w:val="18"/>
                <w:szCs w:val="16"/>
              </w:rPr>
              <w:br/>
              <w:t xml:space="preserve">ze środków finansowych będących </w:t>
            </w:r>
            <w:r w:rsidRPr="00CA3A69">
              <w:rPr>
                <w:rFonts w:ascii="Tahoma" w:hAnsi="Tahoma" w:cs="Tahoma"/>
                <w:color w:val="000000"/>
                <w:sz w:val="18"/>
                <w:szCs w:val="16"/>
              </w:rPr>
              <w:br/>
              <w:t xml:space="preserve">w dyspozycji Ministra Zdrowia </w:t>
            </w:r>
            <w:r w:rsidRPr="00CA3A69">
              <w:rPr>
                <w:rFonts w:ascii="Tahoma" w:hAnsi="Tahoma" w:cs="Tahoma"/>
                <w:color w:val="000000"/>
                <w:sz w:val="18"/>
                <w:szCs w:val="16"/>
              </w:rPr>
              <w:br/>
            </w:r>
            <w:r w:rsidR="00841950" w:rsidRPr="00CA3A69">
              <w:rPr>
                <w:rFonts w:ascii="Tahoma" w:hAnsi="Tahoma" w:cs="Tahoma"/>
                <w:color w:val="000000"/>
                <w:sz w:val="18"/>
                <w:szCs w:val="16"/>
              </w:rPr>
              <w:t>w ramach</w:t>
            </w:r>
            <w:r w:rsidRPr="00CA3A69">
              <w:rPr>
                <w:rFonts w:ascii="Tahoma" w:hAnsi="Tahoma" w:cs="Tahoma"/>
                <w:color w:val="000000"/>
                <w:sz w:val="18"/>
                <w:szCs w:val="16"/>
              </w:rPr>
              <w:t xml:space="preserve"> programu polityki zdrowotnej  </w:t>
            </w:r>
          </w:p>
          <w:p w:rsidR="00841950" w:rsidRPr="00CA3A69" w:rsidRDefault="00155088" w:rsidP="00155088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6"/>
              </w:rPr>
            </w:pPr>
            <w:r w:rsidRPr="00CA3A69">
              <w:rPr>
                <w:rFonts w:ascii="Tahoma" w:hAnsi="Tahoma" w:cs="Tahoma"/>
                <w:color w:val="000000"/>
                <w:sz w:val="18"/>
                <w:szCs w:val="16"/>
              </w:rPr>
              <w:t xml:space="preserve">pn. ”Narodowy Program Ochrony Antybiotyków </w:t>
            </w:r>
          </w:p>
          <w:p w:rsidR="00794B89" w:rsidRPr="0017324F" w:rsidRDefault="00155088" w:rsidP="00155088">
            <w:pPr>
              <w:spacing w:after="0" w:line="240" w:lineRule="auto"/>
              <w:jc w:val="center"/>
            </w:pPr>
            <w:r w:rsidRPr="00CA3A69">
              <w:rPr>
                <w:rFonts w:ascii="Tahoma" w:hAnsi="Tahoma" w:cs="Tahoma"/>
                <w:color w:val="000000"/>
                <w:sz w:val="18"/>
                <w:szCs w:val="16"/>
              </w:rPr>
              <w:t>na lata 2016-2020</w:t>
            </w:r>
            <w:r w:rsidR="008C74A7" w:rsidRPr="00CA3A69">
              <w:rPr>
                <w:rFonts w:ascii="Tahoma" w:hAnsi="Tahoma" w:cs="Tahoma"/>
                <w:color w:val="000000"/>
                <w:sz w:val="18"/>
                <w:szCs w:val="16"/>
              </w:rPr>
              <w:t>”</w:t>
            </w:r>
          </w:p>
        </w:tc>
        <w:tc>
          <w:tcPr>
            <w:tcW w:w="3402" w:type="dxa"/>
            <w:vAlign w:val="center"/>
          </w:tcPr>
          <w:p w:rsidR="00794B89" w:rsidRPr="0017324F" w:rsidRDefault="00841950" w:rsidP="00841950">
            <w:pPr>
              <w:spacing w:after="0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5289CE92" wp14:editId="0BC6874A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-1612265</wp:posOffset>
                  </wp:positionV>
                  <wp:extent cx="1367790" cy="1724025"/>
                  <wp:effectExtent l="0" t="0" r="3810" b="9525"/>
                  <wp:wrapTopAndBottom/>
                  <wp:docPr id="14" name="Obraz 14" descr="godlo k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dlo k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b="5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724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0" w:type="dxa"/>
          </w:tcPr>
          <w:p w:rsidR="00794B89" w:rsidRPr="0017324F" w:rsidRDefault="00841950" w:rsidP="0069408C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25F27CB9" wp14:editId="62A7995A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323850</wp:posOffset>
                  </wp:positionV>
                  <wp:extent cx="1576070" cy="1097915"/>
                  <wp:effectExtent l="0" t="0" r="5080" b="6985"/>
                  <wp:wrapSquare wrapText="bothSides"/>
                  <wp:docPr id="1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70" cy="1097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301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DC3FB9" wp14:editId="0F855C93">
                      <wp:simplePos x="0" y="0"/>
                      <wp:positionH relativeFrom="column">
                        <wp:posOffset>6030595</wp:posOffset>
                      </wp:positionH>
                      <wp:positionV relativeFrom="paragraph">
                        <wp:posOffset>43815</wp:posOffset>
                      </wp:positionV>
                      <wp:extent cx="782320" cy="1382395"/>
                      <wp:effectExtent l="0" t="0" r="0" b="8255"/>
                      <wp:wrapNone/>
                      <wp:docPr id="9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320" cy="138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4B89" w:rsidRDefault="008A301A" w:rsidP="00145AF4">
                                  <w:r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  <w:lang w:eastAsia="pl-PL"/>
                                    </w:rPr>
                                    <w:drawing>
                                      <wp:inline distT="0" distB="0" distL="0" distR="0" wp14:anchorId="6411C1A0" wp14:editId="183E0DD0">
                                        <wp:extent cx="1351915" cy="943610"/>
                                        <wp:effectExtent l="0" t="0" r="635" b="8890"/>
                                        <wp:docPr id="3" name="Obraz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1915" cy="9436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C3F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1" o:spid="_x0000_s1026" type="#_x0000_t202" style="position:absolute;margin-left:474.85pt;margin-top:3.45pt;width:61.6pt;height:108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" stroked="f">
                      <v:textbox>
                        <w:txbxContent>
                          <w:p w:rsidR="00794B89" w:rsidRDefault="008A301A" w:rsidP="00145AF4"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6411C1A0" wp14:editId="183E0DD0">
                                  <wp:extent cx="1351915" cy="943610"/>
                                  <wp:effectExtent l="0" t="0" r="635" b="889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915" cy="943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301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A3D2801" wp14:editId="67347578">
                      <wp:simplePos x="0" y="0"/>
                      <wp:positionH relativeFrom="column">
                        <wp:posOffset>6030595</wp:posOffset>
                      </wp:positionH>
                      <wp:positionV relativeFrom="paragraph">
                        <wp:posOffset>43815</wp:posOffset>
                      </wp:positionV>
                      <wp:extent cx="782320" cy="1382395"/>
                      <wp:effectExtent l="0" t="0" r="0" b="8255"/>
                      <wp:wrapNone/>
                      <wp:docPr id="8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320" cy="138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4B89" w:rsidRDefault="008A301A" w:rsidP="00145AF4">
                                  <w:r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  <w:lang w:eastAsia="pl-PL"/>
                                    </w:rPr>
                                    <w:drawing>
                                      <wp:inline distT="0" distB="0" distL="0" distR="0" wp14:anchorId="58FD867D" wp14:editId="111D4E6B">
                                        <wp:extent cx="1351915" cy="943610"/>
                                        <wp:effectExtent l="0" t="0" r="635" b="8890"/>
                                        <wp:docPr id="5" name="Obraz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1915" cy="9436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D2801" id="Pole tekstowe 7" o:spid="_x0000_s1027" type="#_x0000_t202" style="position:absolute;margin-left:474.85pt;margin-top:3.45pt;width:61.6pt;height:108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" stroked="f">
                      <v:textbox>
                        <w:txbxContent>
                          <w:p w:rsidR="00794B89" w:rsidRDefault="008A301A" w:rsidP="00145AF4"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58FD867D" wp14:editId="111D4E6B">
                                  <wp:extent cx="1351915" cy="943610"/>
                                  <wp:effectExtent l="0" t="0" r="635" b="889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915" cy="943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301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28B64E4" wp14:editId="18AA790A">
                      <wp:simplePos x="0" y="0"/>
                      <wp:positionH relativeFrom="column">
                        <wp:posOffset>6030595</wp:posOffset>
                      </wp:positionH>
                      <wp:positionV relativeFrom="paragraph">
                        <wp:posOffset>43815</wp:posOffset>
                      </wp:positionV>
                      <wp:extent cx="782320" cy="1382395"/>
                      <wp:effectExtent l="0" t="0" r="0" b="8255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320" cy="138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4B89" w:rsidRDefault="008A301A" w:rsidP="00145AF4">
                                  <w:r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  <w:lang w:eastAsia="pl-PL"/>
                                    </w:rPr>
                                    <w:drawing>
                                      <wp:inline distT="0" distB="0" distL="0" distR="0" wp14:anchorId="61743A10" wp14:editId="42E45001">
                                        <wp:extent cx="1351915" cy="943610"/>
                                        <wp:effectExtent l="0" t="0" r="635" b="8890"/>
                                        <wp:docPr id="7" name="Obraz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1915" cy="9436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B64E4" id="Pole tekstowe 4" o:spid="_x0000_s1028" type="#_x0000_t202" style="position:absolute;margin-left:474.85pt;margin-top:3.45pt;width:61.6pt;height:108.8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" stroked="f">
                      <v:textbox>
                        <w:txbxContent>
                          <w:p w:rsidR="00794B89" w:rsidRDefault="008A301A" w:rsidP="00145AF4"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61743A10" wp14:editId="42E45001">
                                  <wp:extent cx="1351915" cy="943610"/>
                                  <wp:effectExtent l="0" t="0" r="635" b="889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915" cy="943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41950" w:rsidRPr="00CA3A69" w:rsidRDefault="00841950" w:rsidP="00841950">
      <w:pPr>
        <w:spacing w:after="0"/>
        <w:jc w:val="center"/>
        <w:rPr>
          <w:rFonts w:ascii="Tahoma" w:hAnsi="Tahoma" w:cs="Tahoma"/>
          <w:b/>
          <w:bCs/>
          <w:color w:val="1F497D" w:themeColor="text2"/>
          <w:sz w:val="24"/>
          <w:szCs w:val="24"/>
        </w:rPr>
      </w:pPr>
      <w:r w:rsidRPr="00CA3A69">
        <w:rPr>
          <w:rFonts w:ascii="Tahoma" w:hAnsi="Tahoma" w:cs="Tahoma"/>
          <w:b/>
          <w:bCs/>
          <w:color w:val="1F497D" w:themeColor="text2"/>
          <w:sz w:val="24"/>
          <w:szCs w:val="24"/>
        </w:rPr>
        <w:t>Katedra i Zakład Mikrobiologii</w:t>
      </w:r>
    </w:p>
    <w:p w:rsidR="00841950" w:rsidRPr="00CA3A69" w:rsidRDefault="00841950" w:rsidP="00CA3A69">
      <w:pPr>
        <w:spacing w:after="0"/>
        <w:jc w:val="center"/>
        <w:rPr>
          <w:rFonts w:ascii="Tahoma" w:hAnsi="Tahoma" w:cs="Tahoma"/>
          <w:b/>
          <w:bCs/>
          <w:color w:val="1F497D" w:themeColor="text2"/>
          <w:sz w:val="24"/>
          <w:szCs w:val="24"/>
        </w:rPr>
      </w:pPr>
      <w:r w:rsidRPr="00CA3A69">
        <w:rPr>
          <w:rFonts w:ascii="Tahoma" w:hAnsi="Tahoma" w:cs="Tahoma"/>
          <w:b/>
          <w:bCs/>
          <w:color w:val="1F497D" w:themeColor="text2"/>
          <w:sz w:val="24"/>
          <w:szCs w:val="24"/>
        </w:rPr>
        <w:t>Uniwersytetu Medycznego we Wrocławiu</w:t>
      </w:r>
    </w:p>
    <w:p w:rsidR="00CA3A69" w:rsidRDefault="00841950" w:rsidP="00841950">
      <w:pPr>
        <w:spacing w:after="0" w:line="240" w:lineRule="auto"/>
        <w:jc w:val="center"/>
        <w:rPr>
          <w:rFonts w:ascii="Tahoma" w:hAnsi="Tahoma" w:cs="Tahoma"/>
          <w:b/>
          <w:bCs/>
          <w:color w:val="1F497D" w:themeColor="text2"/>
          <w:sz w:val="24"/>
          <w:szCs w:val="24"/>
        </w:rPr>
      </w:pPr>
      <w:r w:rsidRPr="00CA3A69">
        <w:rPr>
          <w:rFonts w:ascii="Tahoma" w:hAnsi="Tahoma" w:cs="Tahoma"/>
          <w:b/>
          <w:bCs/>
          <w:color w:val="1F497D" w:themeColor="text2"/>
          <w:sz w:val="24"/>
          <w:szCs w:val="24"/>
        </w:rPr>
        <w:t xml:space="preserve">Narodowy Instytut Leków w Warszawie </w:t>
      </w:r>
    </w:p>
    <w:p w:rsidR="00841950" w:rsidRPr="00CA3A69" w:rsidRDefault="00841950" w:rsidP="00841950">
      <w:pPr>
        <w:spacing w:after="0" w:line="240" w:lineRule="auto"/>
        <w:jc w:val="center"/>
        <w:rPr>
          <w:rFonts w:ascii="Tahoma" w:hAnsi="Tahoma" w:cs="Tahoma"/>
          <w:b/>
          <w:bCs/>
          <w:color w:val="1F497D" w:themeColor="text2"/>
          <w:sz w:val="24"/>
          <w:szCs w:val="24"/>
        </w:rPr>
      </w:pPr>
      <w:r w:rsidRPr="00CA3A69">
        <w:rPr>
          <w:rFonts w:ascii="Tahoma" w:hAnsi="Tahoma" w:cs="Tahoma"/>
          <w:b/>
          <w:bCs/>
          <w:color w:val="1F497D" w:themeColor="text2"/>
          <w:sz w:val="24"/>
          <w:szCs w:val="24"/>
        </w:rPr>
        <w:t>zaprasza</w:t>
      </w:r>
      <w:r w:rsidR="00CA3A69">
        <w:rPr>
          <w:rFonts w:ascii="Tahoma" w:hAnsi="Tahoma" w:cs="Tahoma"/>
          <w:b/>
          <w:bCs/>
          <w:color w:val="1F497D" w:themeColor="text2"/>
          <w:sz w:val="24"/>
          <w:szCs w:val="24"/>
        </w:rPr>
        <w:t>ją</w:t>
      </w:r>
      <w:r w:rsidRPr="00CA3A69">
        <w:rPr>
          <w:rFonts w:ascii="Tahoma" w:hAnsi="Tahoma" w:cs="Tahoma"/>
          <w:b/>
          <w:bCs/>
          <w:color w:val="1F497D" w:themeColor="text2"/>
          <w:sz w:val="24"/>
          <w:szCs w:val="24"/>
        </w:rPr>
        <w:t xml:space="preserve"> na:</w:t>
      </w:r>
    </w:p>
    <w:p w:rsidR="00841950" w:rsidRPr="00841950" w:rsidRDefault="00841950" w:rsidP="00841950">
      <w:pPr>
        <w:spacing w:before="240" w:after="0"/>
        <w:jc w:val="center"/>
        <w:rPr>
          <w:rFonts w:ascii="Tahoma" w:hAnsi="Tahoma" w:cs="Tahoma"/>
          <w:b/>
          <w:bCs/>
          <w:color w:val="008000"/>
          <w:sz w:val="28"/>
          <w:szCs w:val="24"/>
        </w:rPr>
      </w:pPr>
      <w:r w:rsidRPr="00841950">
        <w:rPr>
          <w:rFonts w:ascii="Tahoma" w:hAnsi="Tahoma" w:cs="Tahoma"/>
          <w:b/>
          <w:bCs/>
          <w:color w:val="008000"/>
          <w:sz w:val="28"/>
          <w:szCs w:val="24"/>
        </w:rPr>
        <w:t>Forum Ekspertów</w:t>
      </w:r>
      <w:r>
        <w:rPr>
          <w:rFonts w:ascii="Tahoma" w:hAnsi="Tahoma" w:cs="Tahoma"/>
          <w:b/>
          <w:bCs/>
          <w:color w:val="008000"/>
          <w:sz w:val="28"/>
          <w:szCs w:val="24"/>
        </w:rPr>
        <w:t xml:space="preserve"> </w:t>
      </w:r>
      <w:r w:rsidRPr="00841950">
        <w:rPr>
          <w:rFonts w:ascii="Tahoma" w:hAnsi="Tahoma" w:cs="Tahoma"/>
          <w:b/>
          <w:bCs/>
          <w:color w:val="008000"/>
          <w:sz w:val="28"/>
          <w:szCs w:val="24"/>
        </w:rPr>
        <w:t>pt. „Chrońmy antybiotyki”</w:t>
      </w:r>
    </w:p>
    <w:p w:rsidR="00841950" w:rsidRPr="00841950" w:rsidRDefault="00841950" w:rsidP="00841950">
      <w:pPr>
        <w:spacing w:before="240"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841950">
        <w:rPr>
          <w:rFonts w:ascii="Tahoma" w:hAnsi="Tahoma" w:cs="Tahoma"/>
          <w:b/>
          <w:bCs/>
          <w:sz w:val="24"/>
          <w:szCs w:val="24"/>
        </w:rPr>
        <w:t>Sala Wykładowa Katedry Mikrobiologii</w:t>
      </w:r>
      <w:r>
        <w:rPr>
          <w:rFonts w:ascii="Tahoma" w:hAnsi="Tahoma" w:cs="Tahoma"/>
          <w:b/>
          <w:bCs/>
          <w:sz w:val="24"/>
          <w:szCs w:val="24"/>
        </w:rPr>
        <w:t xml:space="preserve">,  </w:t>
      </w:r>
      <w:r w:rsidRPr="00841950">
        <w:rPr>
          <w:rFonts w:ascii="Tahoma" w:hAnsi="Tahoma" w:cs="Tahoma"/>
          <w:b/>
          <w:bCs/>
          <w:sz w:val="24"/>
          <w:szCs w:val="24"/>
        </w:rPr>
        <w:t>ul.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841950">
        <w:rPr>
          <w:rFonts w:ascii="Tahoma" w:hAnsi="Tahoma" w:cs="Tahoma"/>
          <w:b/>
          <w:bCs/>
          <w:sz w:val="24"/>
          <w:szCs w:val="24"/>
        </w:rPr>
        <w:t>Chałubińskiego 4</w:t>
      </w:r>
    </w:p>
    <w:p w:rsidR="00841950" w:rsidRDefault="00841950" w:rsidP="00841950">
      <w:pPr>
        <w:spacing w:before="240"/>
        <w:jc w:val="center"/>
        <w:rPr>
          <w:rFonts w:ascii="Tahoma" w:hAnsi="Tahoma" w:cs="Tahoma"/>
          <w:b/>
          <w:bCs/>
          <w:sz w:val="24"/>
          <w:szCs w:val="24"/>
        </w:rPr>
      </w:pPr>
      <w:r w:rsidRPr="00841950">
        <w:rPr>
          <w:rFonts w:ascii="Tahoma" w:hAnsi="Tahoma" w:cs="Tahoma"/>
          <w:b/>
          <w:bCs/>
          <w:sz w:val="24"/>
          <w:szCs w:val="24"/>
        </w:rPr>
        <w:t>21 listopada 2019</w:t>
      </w:r>
      <w:r w:rsidR="00CA3A69">
        <w:rPr>
          <w:rFonts w:ascii="Tahoma" w:hAnsi="Tahoma" w:cs="Tahoma"/>
          <w:b/>
          <w:bCs/>
          <w:sz w:val="24"/>
          <w:szCs w:val="24"/>
        </w:rPr>
        <w:t xml:space="preserve"> r.</w:t>
      </w:r>
      <w:r w:rsidRPr="00841950">
        <w:rPr>
          <w:rFonts w:ascii="Tahoma" w:hAnsi="Tahoma" w:cs="Tahoma"/>
          <w:b/>
          <w:bCs/>
          <w:sz w:val="24"/>
          <w:szCs w:val="24"/>
        </w:rPr>
        <w:t xml:space="preserve"> (czwartek)</w:t>
      </w:r>
      <w:r w:rsidR="00CA3A69">
        <w:rPr>
          <w:rFonts w:ascii="Tahoma" w:hAnsi="Tahoma" w:cs="Tahoma"/>
          <w:b/>
          <w:bCs/>
          <w:sz w:val="24"/>
          <w:szCs w:val="24"/>
        </w:rPr>
        <w:t xml:space="preserve">, 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841950">
        <w:rPr>
          <w:rFonts w:ascii="Tahoma" w:hAnsi="Tahoma" w:cs="Tahoma"/>
          <w:b/>
          <w:bCs/>
          <w:sz w:val="24"/>
          <w:szCs w:val="24"/>
        </w:rPr>
        <w:t>godz. 15.00-17.15</w:t>
      </w:r>
    </w:p>
    <w:p w:rsidR="00841950" w:rsidRPr="00CA3A69" w:rsidRDefault="00841950" w:rsidP="00841950">
      <w:pPr>
        <w:spacing w:before="240"/>
        <w:jc w:val="center"/>
        <w:rPr>
          <w:rFonts w:ascii="Tahoma" w:hAnsi="Tahoma" w:cs="Tahoma"/>
          <w:b/>
          <w:bCs/>
          <w:color w:val="1F497D" w:themeColor="text2"/>
          <w:sz w:val="24"/>
          <w:szCs w:val="24"/>
        </w:rPr>
      </w:pPr>
      <w:r w:rsidRPr="00CA3A69">
        <w:rPr>
          <w:rFonts w:ascii="Tahoma" w:hAnsi="Tahoma" w:cs="Tahoma"/>
          <w:b/>
          <w:bCs/>
          <w:color w:val="1F497D" w:themeColor="text2"/>
          <w:sz w:val="24"/>
          <w:szCs w:val="24"/>
        </w:rPr>
        <w:t>Wstęp bezpłatny</w:t>
      </w:r>
    </w:p>
    <w:p w:rsidR="003861FB" w:rsidRDefault="003861FB" w:rsidP="003861FB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31535">
        <w:rPr>
          <w:rFonts w:ascii="Tahoma" w:hAnsi="Tahoma" w:cs="Tahoma"/>
          <w:b/>
          <w:bCs/>
          <w:sz w:val="20"/>
          <w:szCs w:val="20"/>
        </w:rPr>
        <w:t>W związku z dynamicznie narastającą opornością bakterii na antybioty</w:t>
      </w:r>
      <w:r>
        <w:rPr>
          <w:rFonts w:ascii="Tahoma" w:hAnsi="Tahoma" w:cs="Tahoma"/>
          <w:b/>
          <w:bCs/>
          <w:sz w:val="20"/>
          <w:szCs w:val="20"/>
        </w:rPr>
        <w:t>ki i wynikającym z tego zjawiskiem ograniczenia</w:t>
      </w:r>
      <w:r w:rsidRPr="00A31535">
        <w:rPr>
          <w:rFonts w:ascii="Tahoma" w:hAnsi="Tahoma" w:cs="Tahoma"/>
          <w:b/>
          <w:bCs/>
          <w:sz w:val="20"/>
          <w:szCs w:val="20"/>
        </w:rPr>
        <w:t xml:space="preserve"> skutecznego leczenia zakażeń, Komisja Europejska na wniosek Europejskiego Centrum Zapobiegania i Kontroli Chorób (</w:t>
      </w:r>
      <w:r w:rsidRPr="002801CB">
        <w:rPr>
          <w:rFonts w:ascii="Tahoma" w:hAnsi="Tahoma" w:cs="Tahoma"/>
          <w:b/>
          <w:bCs/>
          <w:i/>
          <w:iCs/>
          <w:sz w:val="20"/>
          <w:szCs w:val="20"/>
        </w:rPr>
        <w:t>ECDC)</w:t>
      </w:r>
      <w:r w:rsidRPr="00A31535">
        <w:rPr>
          <w:rFonts w:ascii="Tahoma" w:hAnsi="Tahoma" w:cs="Tahoma"/>
          <w:b/>
          <w:bCs/>
          <w:sz w:val="20"/>
          <w:szCs w:val="20"/>
        </w:rPr>
        <w:t xml:space="preserve"> ustanowiła dzień 18 listopada corocznym, Europejskim Dniem Wiedzy o Antybiotykach (</w:t>
      </w:r>
      <w:proofErr w:type="spellStart"/>
      <w:r w:rsidRPr="001E435A">
        <w:rPr>
          <w:rFonts w:ascii="Tahoma" w:hAnsi="Tahoma" w:cs="Tahoma"/>
          <w:b/>
          <w:bCs/>
          <w:i/>
          <w:iCs/>
          <w:sz w:val="20"/>
          <w:szCs w:val="20"/>
        </w:rPr>
        <w:t>European</w:t>
      </w:r>
      <w:proofErr w:type="spellEnd"/>
      <w:r w:rsidRPr="001E435A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Pr="001E435A">
        <w:rPr>
          <w:rFonts w:ascii="Tahoma" w:hAnsi="Tahoma" w:cs="Tahoma"/>
          <w:b/>
          <w:bCs/>
          <w:i/>
          <w:iCs/>
          <w:sz w:val="20"/>
          <w:szCs w:val="20"/>
        </w:rPr>
        <w:t>Antibiotic</w:t>
      </w:r>
      <w:proofErr w:type="spellEnd"/>
      <w:r w:rsidRPr="001E435A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Pr="001E435A">
        <w:rPr>
          <w:rFonts w:ascii="Tahoma" w:hAnsi="Tahoma" w:cs="Tahoma"/>
          <w:b/>
          <w:bCs/>
          <w:i/>
          <w:iCs/>
          <w:sz w:val="20"/>
          <w:szCs w:val="20"/>
        </w:rPr>
        <w:t>Awareness</w:t>
      </w:r>
      <w:proofErr w:type="spellEnd"/>
      <w:r w:rsidRPr="001E435A">
        <w:rPr>
          <w:rFonts w:ascii="Tahoma" w:hAnsi="Tahoma" w:cs="Tahoma"/>
          <w:b/>
          <w:bCs/>
          <w:i/>
          <w:iCs/>
          <w:sz w:val="20"/>
          <w:szCs w:val="20"/>
        </w:rPr>
        <w:t xml:space="preserve"> Day</w:t>
      </w:r>
      <w:r w:rsidRPr="00A31535">
        <w:rPr>
          <w:rFonts w:ascii="Tahoma" w:hAnsi="Tahoma" w:cs="Tahoma"/>
          <w:b/>
          <w:bCs/>
          <w:sz w:val="20"/>
          <w:szCs w:val="20"/>
        </w:rPr>
        <w:t xml:space="preserve">). Kraje członkowskie UE zobligowane zostały do podjęcia inicjatyw mających na celu zorganizowanie lokalnych obchodów tego Dnia w obrębie każdego państwa. Na naszej uczelni jak co roku, zorganizowana zostanie </w:t>
      </w:r>
      <w:r>
        <w:rPr>
          <w:rFonts w:ascii="Tahoma" w:hAnsi="Tahoma" w:cs="Tahoma"/>
          <w:b/>
          <w:bCs/>
          <w:sz w:val="20"/>
          <w:szCs w:val="20"/>
        </w:rPr>
        <w:t>Forum</w:t>
      </w:r>
      <w:r w:rsidRPr="00A31535">
        <w:rPr>
          <w:rFonts w:ascii="Tahoma" w:hAnsi="Tahoma" w:cs="Tahoma"/>
          <w:b/>
          <w:bCs/>
          <w:sz w:val="20"/>
          <w:szCs w:val="20"/>
        </w:rPr>
        <w:t xml:space="preserve"> Ekspertów pt. „Chrońmy antybiotyki” w dniu </w:t>
      </w:r>
      <w:r>
        <w:rPr>
          <w:rFonts w:ascii="Tahoma" w:hAnsi="Tahoma" w:cs="Tahoma"/>
          <w:b/>
          <w:bCs/>
          <w:sz w:val="20"/>
          <w:szCs w:val="20"/>
        </w:rPr>
        <w:t>21</w:t>
      </w:r>
      <w:r w:rsidRPr="00A31535">
        <w:rPr>
          <w:rFonts w:ascii="Tahoma" w:hAnsi="Tahoma" w:cs="Tahoma"/>
          <w:b/>
          <w:bCs/>
          <w:sz w:val="20"/>
          <w:szCs w:val="20"/>
        </w:rPr>
        <w:t>.11.201</w:t>
      </w:r>
      <w:r>
        <w:rPr>
          <w:rFonts w:ascii="Tahoma" w:hAnsi="Tahoma" w:cs="Tahoma"/>
          <w:b/>
          <w:bCs/>
          <w:sz w:val="20"/>
          <w:szCs w:val="20"/>
        </w:rPr>
        <w:t>9 r. (czwartek) w</w:t>
      </w:r>
      <w:r w:rsidRPr="00A31535">
        <w:rPr>
          <w:rFonts w:ascii="Tahoma" w:hAnsi="Tahoma" w:cs="Tahoma"/>
          <w:b/>
          <w:bCs/>
          <w:sz w:val="20"/>
          <w:szCs w:val="20"/>
        </w:rPr>
        <w:t xml:space="preserve"> godz. 1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A31535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>0</w:t>
      </w:r>
      <w:r w:rsidRPr="00A31535">
        <w:rPr>
          <w:rFonts w:ascii="Tahoma" w:hAnsi="Tahoma" w:cs="Tahoma"/>
          <w:b/>
          <w:bCs/>
          <w:sz w:val="20"/>
          <w:szCs w:val="20"/>
        </w:rPr>
        <w:t>0</w:t>
      </w:r>
      <w:r>
        <w:rPr>
          <w:rFonts w:ascii="Tahoma" w:hAnsi="Tahoma" w:cs="Tahoma"/>
          <w:b/>
          <w:bCs/>
          <w:sz w:val="20"/>
          <w:szCs w:val="20"/>
        </w:rPr>
        <w:t>-17.15</w:t>
      </w:r>
      <w:r w:rsidRPr="00A31535">
        <w:rPr>
          <w:rFonts w:ascii="Tahoma" w:hAnsi="Tahoma" w:cs="Tahoma"/>
          <w:b/>
          <w:bCs/>
          <w:sz w:val="20"/>
          <w:szCs w:val="20"/>
        </w:rPr>
        <w:t xml:space="preserve"> w Kated</w:t>
      </w:r>
      <w:r>
        <w:rPr>
          <w:rFonts w:ascii="Tahoma" w:hAnsi="Tahoma" w:cs="Tahoma"/>
          <w:b/>
          <w:bCs/>
          <w:sz w:val="20"/>
          <w:szCs w:val="20"/>
        </w:rPr>
        <w:t>rze i Zakładzie Mikrobiologii Uniwersytetu Medycznego</w:t>
      </w:r>
      <w:r w:rsidRPr="00A31535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3861FB" w:rsidRDefault="003861FB" w:rsidP="003861FB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31535">
        <w:rPr>
          <w:rFonts w:ascii="Tahoma" w:hAnsi="Tahoma" w:cs="Tahoma"/>
          <w:b/>
          <w:bCs/>
          <w:sz w:val="20"/>
          <w:szCs w:val="20"/>
        </w:rPr>
        <w:t>Zapraszamy wszystkich, którzy stykają się z problemem leczenia</w:t>
      </w:r>
      <w:r>
        <w:rPr>
          <w:rFonts w:ascii="Tahoma" w:hAnsi="Tahoma" w:cs="Tahoma"/>
          <w:b/>
          <w:bCs/>
          <w:sz w:val="20"/>
          <w:szCs w:val="20"/>
        </w:rPr>
        <w:t xml:space="preserve"> zakażeń w codziennej praktyce. </w:t>
      </w:r>
    </w:p>
    <w:p w:rsidR="003861FB" w:rsidRDefault="003861FB" w:rsidP="003861FB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31535">
        <w:rPr>
          <w:rFonts w:ascii="Tahoma" w:hAnsi="Tahoma" w:cs="Tahoma"/>
          <w:b/>
          <w:bCs/>
          <w:sz w:val="20"/>
          <w:szCs w:val="20"/>
        </w:rPr>
        <w:t>Udział wezmą następujące osoby, poruszając określone problemy: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3861FB" w:rsidRPr="00A31535" w:rsidRDefault="003861FB" w:rsidP="003861FB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3861FB" w:rsidRDefault="003861FB" w:rsidP="003861FB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0C1A9C">
        <w:rPr>
          <w:rFonts w:ascii="Tahoma" w:hAnsi="Tahoma" w:cs="Tahoma"/>
          <w:b/>
          <w:bCs/>
          <w:sz w:val="28"/>
          <w:szCs w:val="28"/>
        </w:rPr>
        <w:t>Program i Uczestnicy</w:t>
      </w:r>
    </w:p>
    <w:p w:rsidR="003861FB" w:rsidRDefault="003861FB" w:rsidP="003861FB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3861FB" w:rsidRPr="00CA3A69" w:rsidRDefault="003861FB" w:rsidP="003861FB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A3A69">
        <w:rPr>
          <w:rFonts w:ascii="Calibri" w:hAnsi="Calibri" w:cs="Calibri"/>
          <w:b/>
          <w:sz w:val="24"/>
          <w:szCs w:val="24"/>
        </w:rPr>
        <w:t xml:space="preserve">Cele działania Narodowego Programu Ochrony Antybiotyków </w:t>
      </w:r>
    </w:p>
    <w:p w:rsidR="003861FB" w:rsidRDefault="003861FB" w:rsidP="003861FB">
      <w:pPr>
        <w:pStyle w:val="Akapitzlist"/>
        <w:spacing w:after="0" w:line="240" w:lineRule="auto"/>
        <w:rPr>
          <w:rFonts w:ascii="Calibri" w:hAnsi="Calibri" w:cs="Calibri"/>
          <w:sz w:val="24"/>
          <w:szCs w:val="24"/>
        </w:rPr>
      </w:pPr>
      <w:r w:rsidRPr="001E52CC">
        <w:rPr>
          <w:rFonts w:ascii="Calibri" w:hAnsi="Calibri" w:cs="Calibri"/>
          <w:sz w:val="24"/>
          <w:szCs w:val="24"/>
        </w:rPr>
        <w:t>prof. dr hab. Grażyna Gościniak</w:t>
      </w:r>
      <w:r w:rsidR="00CA3A69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Katedra i Zakład Mikrobiologii </w:t>
      </w:r>
    </w:p>
    <w:p w:rsidR="00CA3A69" w:rsidRPr="00CA3A69" w:rsidRDefault="003861FB" w:rsidP="00CA3A69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A3A69">
        <w:rPr>
          <w:b/>
          <w:sz w:val="24"/>
          <w:szCs w:val="24"/>
        </w:rPr>
        <w:t>Stare antybiotyki w nowej odsłonie</w:t>
      </w:r>
      <w:r w:rsidR="00CA3A69" w:rsidRPr="00CA3A69">
        <w:rPr>
          <w:sz w:val="24"/>
          <w:szCs w:val="24"/>
        </w:rPr>
        <w:t xml:space="preserve">  </w:t>
      </w:r>
      <w:r w:rsidRPr="00CA3A69">
        <w:rPr>
          <w:sz w:val="24"/>
          <w:szCs w:val="24"/>
        </w:rPr>
        <w:t xml:space="preserve"> </w:t>
      </w:r>
    </w:p>
    <w:p w:rsidR="003861FB" w:rsidRPr="00CA3A69" w:rsidRDefault="003861FB" w:rsidP="00CA3A69">
      <w:pPr>
        <w:pStyle w:val="Akapitzlist"/>
        <w:spacing w:after="0" w:line="240" w:lineRule="auto"/>
        <w:rPr>
          <w:sz w:val="24"/>
          <w:szCs w:val="24"/>
        </w:rPr>
      </w:pPr>
      <w:r w:rsidRPr="00CA3A69">
        <w:rPr>
          <w:sz w:val="24"/>
          <w:szCs w:val="24"/>
        </w:rPr>
        <w:t xml:space="preserve">dr n. med. Beata </w:t>
      </w:r>
      <w:r w:rsidR="00CA3A69">
        <w:rPr>
          <w:sz w:val="24"/>
          <w:szCs w:val="24"/>
        </w:rPr>
        <w:t xml:space="preserve">Kowalska-Krochmal, </w:t>
      </w:r>
      <w:r w:rsidRPr="00CA3A69">
        <w:rPr>
          <w:rFonts w:ascii="Calibri" w:hAnsi="Calibri" w:cs="Calibri"/>
          <w:sz w:val="24"/>
          <w:szCs w:val="24"/>
        </w:rPr>
        <w:t xml:space="preserve">Katedra i Zakład Mikrobiologii Farmaceutycznej i Parazytologii </w:t>
      </w:r>
    </w:p>
    <w:p w:rsidR="003861FB" w:rsidRPr="003A596B" w:rsidRDefault="003861FB" w:rsidP="003861FB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A3A69">
        <w:rPr>
          <w:b/>
          <w:sz w:val="24"/>
          <w:szCs w:val="24"/>
        </w:rPr>
        <w:t>Nowe antybiotyki w leczeniu zakażeń wywoływanych przez wielooporne drobnoustroje</w:t>
      </w:r>
      <w:r w:rsidR="00487E00">
        <w:rPr>
          <w:sz w:val="24"/>
          <w:szCs w:val="24"/>
        </w:rPr>
        <w:t xml:space="preserve"> </w:t>
      </w:r>
      <w:r w:rsidRPr="003A596B">
        <w:rPr>
          <w:sz w:val="24"/>
          <w:szCs w:val="24"/>
        </w:rPr>
        <w:t xml:space="preserve"> </w:t>
      </w:r>
    </w:p>
    <w:p w:rsidR="003861FB" w:rsidRPr="001E52CC" w:rsidRDefault="003861FB" w:rsidP="003861FB">
      <w:pPr>
        <w:pStyle w:val="Akapitzlist"/>
        <w:spacing w:after="0" w:line="240" w:lineRule="auto"/>
        <w:rPr>
          <w:rFonts w:ascii="Calibri" w:hAnsi="Calibri" w:cs="Calibri"/>
          <w:sz w:val="24"/>
          <w:szCs w:val="24"/>
        </w:rPr>
      </w:pPr>
      <w:r w:rsidRPr="001E52CC">
        <w:rPr>
          <w:rFonts w:ascii="Calibri" w:hAnsi="Calibri" w:cs="Calibri"/>
          <w:sz w:val="24"/>
          <w:szCs w:val="24"/>
        </w:rPr>
        <w:t>d</w:t>
      </w:r>
      <w:r w:rsidR="00CA3A69">
        <w:rPr>
          <w:rFonts w:ascii="Calibri" w:hAnsi="Calibri" w:cs="Calibri"/>
          <w:sz w:val="24"/>
          <w:szCs w:val="24"/>
        </w:rPr>
        <w:t>r n. med. Małgorzata Fleischer,</w:t>
      </w:r>
      <w:r w:rsidRPr="001E52CC">
        <w:rPr>
          <w:rFonts w:ascii="Calibri" w:hAnsi="Calibri" w:cs="Calibri"/>
          <w:sz w:val="24"/>
          <w:szCs w:val="24"/>
        </w:rPr>
        <w:t xml:space="preserve"> Katedra i Zakład Mikrobiologii </w:t>
      </w:r>
    </w:p>
    <w:p w:rsidR="003861FB" w:rsidRDefault="003861FB" w:rsidP="003861FB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CA3A69">
        <w:rPr>
          <w:rFonts w:ascii="Calibri" w:hAnsi="Calibri" w:cs="Calibri"/>
          <w:b/>
          <w:sz w:val="24"/>
          <w:szCs w:val="24"/>
        </w:rPr>
        <w:t>Niepożądane działania leków przeciwbakteryjnych</w:t>
      </w:r>
      <w:r w:rsidR="00487E00">
        <w:rPr>
          <w:rFonts w:ascii="Calibri" w:hAnsi="Calibri" w:cs="Calibri"/>
          <w:sz w:val="24"/>
          <w:szCs w:val="24"/>
        </w:rPr>
        <w:t xml:space="preserve"> </w:t>
      </w:r>
    </w:p>
    <w:p w:rsidR="003861FB" w:rsidRPr="001E52CC" w:rsidRDefault="003861FB" w:rsidP="003861FB">
      <w:pPr>
        <w:pStyle w:val="Akapitzlist"/>
        <w:spacing w:after="0" w:line="240" w:lineRule="auto"/>
        <w:rPr>
          <w:rFonts w:ascii="Calibri" w:hAnsi="Calibri" w:cs="Calibri"/>
          <w:sz w:val="24"/>
          <w:szCs w:val="24"/>
        </w:rPr>
      </w:pPr>
      <w:r w:rsidRPr="001E52CC">
        <w:rPr>
          <w:rFonts w:ascii="Calibri" w:hAnsi="Calibri" w:cs="Calibri"/>
          <w:sz w:val="24"/>
          <w:szCs w:val="24"/>
        </w:rPr>
        <w:t>prof. dr hab. Anna Wiela-</w:t>
      </w:r>
      <w:proofErr w:type="spellStart"/>
      <w:r w:rsidRPr="001E52CC">
        <w:rPr>
          <w:rFonts w:ascii="Calibri" w:hAnsi="Calibri" w:cs="Calibri"/>
          <w:sz w:val="24"/>
          <w:szCs w:val="24"/>
        </w:rPr>
        <w:t>Hojeńska</w:t>
      </w:r>
      <w:proofErr w:type="spellEnd"/>
      <w:r w:rsidR="00CA3A69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 </w:t>
      </w:r>
      <w:r w:rsidRPr="001E52CC">
        <w:rPr>
          <w:rFonts w:ascii="Calibri" w:hAnsi="Calibri" w:cs="Calibri"/>
          <w:sz w:val="24"/>
          <w:szCs w:val="24"/>
        </w:rPr>
        <w:t>Katedra i Zakład Farmakologii Klinicznej</w:t>
      </w:r>
    </w:p>
    <w:p w:rsidR="003861FB" w:rsidRPr="003A596B" w:rsidRDefault="003861FB" w:rsidP="003861FB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 w:rsidRPr="00CA3A69">
        <w:rPr>
          <w:b/>
          <w:sz w:val="24"/>
          <w:szCs w:val="24"/>
        </w:rPr>
        <w:t>Fagoterapia</w:t>
      </w:r>
      <w:proofErr w:type="spellEnd"/>
      <w:r w:rsidRPr="00CA3A69">
        <w:rPr>
          <w:b/>
          <w:sz w:val="24"/>
          <w:szCs w:val="24"/>
        </w:rPr>
        <w:t xml:space="preserve"> jako alternatywna metoda leczenia w zakażeniach z udziałem </w:t>
      </w:r>
      <w:proofErr w:type="spellStart"/>
      <w:r w:rsidRPr="00CA3A69">
        <w:rPr>
          <w:b/>
          <w:sz w:val="24"/>
          <w:szCs w:val="24"/>
        </w:rPr>
        <w:t>wielolekoopornych</w:t>
      </w:r>
      <w:proofErr w:type="spellEnd"/>
      <w:r w:rsidR="00CA3A69">
        <w:rPr>
          <w:sz w:val="24"/>
          <w:szCs w:val="24"/>
        </w:rPr>
        <w:t xml:space="preserve"> </w:t>
      </w:r>
      <w:r w:rsidR="00CA3A69" w:rsidRPr="00CA3A69">
        <w:rPr>
          <w:b/>
          <w:sz w:val="24"/>
          <w:szCs w:val="24"/>
        </w:rPr>
        <w:t>szczepów</w:t>
      </w:r>
      <w:r w:rsidR="00CA3A69">
        <w:rPr>
          <w:sz w:val="24"/>
          <w:szCs w:val="24"/>
        </w:rPr>
        <w:t xml:space="preserve">  - </w:t>
      </w:r>
      <w:r w:rsidRPr="003A596B">
        <w:rPr>
          <w:sz w:val="24"/>
          <w:szCs w:val="24"/>
        </w:rPr>
        <w:t>dr n. bi</w:t>
      </w:r>
      <w:r w:rsidR="00487E00">
        <w:rPr>
          <w:sz w:val="24"/>
          <w:szCs w:val="24"/>
        </w:rPr>
        <w:t xml:space="preserve">ol. lek Ryszard Międzybrodzki , </w:t>
      </w:r>
      <w:r w:rsidRPr="003A596B">
        <w:rPr>
          <w:sz w:val="24"/>
          <w:szCs w:val="24"/>
        </w:rPr>
        <w:t>Instytut Immunologii i Terapii Doświadczalnej PAN</w:t>
      </w:r>
    </w:p>
    <w:p w:rsidR="003861FB" w:rsidRDefault="003861FB" w:rsidP="003861FB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CA3A69">
        <w:rPr>
          <w:rFonts w:ascii="Calibri" w:hAnsi="Calibri" w:cs="Calibri"/>
          <w:b/>
          <w:sz w:val="24"/>
          <w:szCs w:val="24"/>
        </w:rPr>
        <w:t>Peptydy jako nowa forma leku przeciwdrobnoustrojowego</w:t>
      </w:r>
      <w:r w:rsidRPr="001E52CC">
        <w:rPr>
          <w:rFonts w:ascii="Calibri" w:hAnsi="Calibri" w:cs="Calibri"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3861FB" w:rsidRPr="00CA3A69" w:rsidRDefault="003861FB" w:rsidP="00CA3A69">
      <w:pPr>
        <w:pStyle w:val="Akapitzlist"/>
        <w:spacing w:after="0" w:line="240" w:lineRule="auto"/>
        <w:rPr>
          <w:rFonts w:ascii="Calibri" w:hAnsi="Calibri" w:cs="Calibri"/>
          <w:sz w:val="24"/>
          <w:szCs w:val="24"/>
        </w:rPr>
      </w:pPr>
      <w:r w:rsidRPr="001E52CC">
        <w:rPr>
          <w:rFonts w:ascii="Calibri" w:hAnsi="Calibri" w:cs="Calibri"/>
          <w:sz w:val="24"/>
          <w:szCs w:val="24"/>
        </w:rPr>
        <w:t xml:space="preserve">dr </w:t>
      </w:r>
      <w:r>
        <w:rPr>
          <w:rFonts w:ascii="Calibri" w:hAnsi="Calibri" w:cs="Calibri"/>
          <w:sz w:val="24"/>
          <w:szCs w:val="24"/>
        </w:rPr>
        <w:t xml:space="preserve">n. med. </w:t>
      </w:r>
      <w:r w:rsidR="00CA3A69">
        <w:rPr>
          <w:rFonts w:ascii="Calibri" w:hAnsi="Calibri" w:cs="Calibri"/>
          <w:sz w:val="24"/>
          <w:szCs w:val="24"/>
        </w:rPr>
        <w:t xml:space="preserve">Adriana Janczura, </w:t>
      </w:r>
      <w:r w:rsidRPr="00CA3A69">
        <w:rPr>
          <w:rFonts w:ascii="Calibri" w:hAnsi="Calibri" w:cs="Calibri"/>
          <w:sz w:val="24"/>
          <w:szCs w:val="24"/>
        </w:rPr>
        <w:t>Katedra i Zakład Mikrobiologii</w:t>
      </w:r>
      <w:r w:rsidR="00487E00">
        <w:rPr>
          <w:sz w:val="24"/>
          <w:szCs w:val="24"/>
        </w:rPr>
        <w:tab/>
      </w:r>
      <w:r w:rsidR="00487E00">
        <w:rPr>
          <w:sz w:val="24"/>
          <w:szCs w:val="24"/>
        </w:rPr>
        <w:tab/>
      </w:r>
      <w:r w:rsidR="00487E00">
        <w:rPr>
          <w:sz w:val="24"/>
          <w:szCs w:val="24"/>
        </w:rPr>
        <w:tab/>
      </w:r>
      <w:r w:rsidR="00487E00">
        <w:rPr>
          <w:sz w:val="24"/>
          <w:szCs w:val="24"/>
        </w:rPr>
        <w:tab/>
      </w:r>
      <w:r w:rsidR="00487E00">
        <w:rPr>
          <w:sz w:val="24"/>
          <w:szCs w:val="24"/>
        </w:rPr>
        <w:tab/>
      </w:r>
      <w:r w:rsidR="00487E00">
        <w:rPr>
          <w:sz w:val="24"/>
          <w:szCs w:val="24"/>
        </w:rPr>
        <w:tab/>
      </w:r>
    </w:p>
    <w:p w:rsidR="00487E00" w:rsidRDefault="00487E00" w:rsidP="003861FB">
      <w:pPr>
        <w:pStyle w:val="Akapitzlist"/>
        <w:spacing w:after="0" w:line="240" w:lineRule="auto"/>
        <w:ind w:left="6384" w:firstLine="696"/>
        <w:rPr>
          <w:b/>
          <w:bCs/>
          <w:sz w:val="20"/>
          <w:szCs w:val="20"/>
        </w:rPr>
      </w:pPr>
    </w:p>
    <w:p w:rsidR="003861FB" w:rsidRPr="000C1A9C" w:rsidRDefault="003861FB" w:rsidP="003861FB">
      <w:pPr>
        <w:pStyle w:val="Akapitzlist"/>
        <w:spacing w:after="0" w:line="240" w:lineRule="auto"/>
        <w:ind w:left="6384" w:firstLine="696"/>
        <w:rPr>
          <w:b/>
          <w:bCs/>
          <w:sz w:val="20"/>
          <w:szCs w:val="20"/>
        </w:rPr>
      </w:pPr>
      <w:r w:rsidRPr="000C1A9C">
        <w:rPr>
          <w:b/>
          <w:bCs/>
          <w:sz w:val="20"/>
          <w:szCs w:val="20"/>
        </w:rPr>
        <w:t>Uniwersytet Medyczny we Wrocławiu</w:t>
      </w:r>
    </w:p>
    <w:p w:rsidR="003861FB" w:rsidRDefault="003861FB" w:rsidP="003861FB">
      <w:pPr>
        <w:spacing w:after="0" w:line="240" w:lineRule="auto"/>
        <w:ind w:left="6804"/>
        <w:jc w:val="center"/>
        <w:rPr>
          <w:b/>
          <w:bCs/>
          <w:sz w:val="20"/>
          <w:szCs w:val="20"/>
        </w:rPr>
      </w:pPr>
      <w:r w:rsidRPr="000C1A9C">
        <w:rPr>
          <w:b/>
          <w:bCs/>
          <w:sz w:val="20"/>
          <w:szCs w:val="20"/>
        </w:rPr>
        <w:t>KATEDRA I ZAKŁAD MIKROBIOLOGII</w:t>
      </w:r>
    </w:p>
    <w:p w:rsidR="003861FB" w:rsidRDefault="003861FB" w:rsidP="003861FB">
      <w:pPr>
        <w:spacing w:after="0" w:line="240" w:lineRule="auto"/>
        <w:ind w:left="6804"/>
        <w:jc w:val="center"/>
        <w:rPr>
          <w:rFonts w:ascii="Brush Script MT" w:hAnsi="Brush Script MT"/>
          <w:bCs/>
          <w:sz w:val="32"/>
          <w:szCs w:val="32"/>
        </w:rPr>
      </w:pPr>
      <w:r>
        <w:rPr>
          <w:rFonts w:ascii="Brush Script MT" w:hAnsi="Brush Script MT"/>
          <w:bCs/>
          <w:sz w:val="32"/>
          <w:szCs w:val="32"/>
        </w:rPr>
        <w:t>G. Go</w:t>
      </w:r>
      <w:r>
        <w:rPr>
          <w:bCs/>
          <w:sz w:val="32"/>
          <w:szCs w:val="32"/>
        </w:rPr>
        <w:t>ś</w:t>
      </w:r>
      <w:r>
        <w:rPr>
          <w:rFonts w:ascii="Brush Script MT" w:hAnsi="Brush Script MT"/>
          <w:bCs/>
          <w:sz w:val="32"/>
          <w:szCs w:val="32"/>
        </w:rPr>
        <w:t xml:space="preserve">ciniak </w:t>
      </w:r>
    </w:p>
    <w:p w:rsidR="003861FB" w:rsidRDefault="003861FB" w:rsidP="003861FB">
      <w:pPr>
        <w:spacing w:after="0" w:line="240" w:lineRule="auto"/>
        <w:ind w:left="680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Prof. dr</w:t>
      </w:r>
      <w:r w:rsidRPr="000C1A9C">
        <w:rPr>
          <w:b/>
          <w:bCs/>
          <w:sz w:val="20"/>
          <w:szCs w:val="20"/>
        </w:rPr>
        <w:t xml:space="preserve"> ha</w:t>
      </w:r>
      <w:r>
        <w:rPr>
          <w:b/>
          <w:bCs/>
          <w:sz w:val="20"/>
          <w:szCs w:val="20"/>
        </w:rPr>
        <w:t>b. Grażyna Gościniak</w:t>
      </w:r>
    </w:p>
    <w:p w:rsidR="003861FB" w:rsidRDefault="003861FB" w:rsidP="003861FB">
      <w:pPr>
        <w:spacing w:after="0" w:line="240" w:lineRule="auto"/>
        <w:ind w:left="6804"/>
        <w:jc w:val="center"/>
        <w:rPr>
          <w:b/>
          <w:bCs/>
          <w:sz w:val="20"/>
          <w:szCs w:val="20"/>
        </w:rPr>
      </w:pPr>
    </w:p>
    <w:p w:rsidR="00794B89" w:rsidRPr="00BC5754" w:rsidRDefault="003861FB" w:rsidP="003861FB">
      <w:pPr>
        <w:rPr>
          <w:rFonts w:ascii="Tahoma" w:hAnsi="Tahoma" w:cs="Tahoma"/>
          <w:bCs/>
          <w:sz w:val="28"/>
          <w:szCs w:val="28"/>
        </w:rPr>
      </w:pPr>
      <w:r>
        <w:rPr>
          <w:sz w:val="24"/>
          <w:szCs w:val="24"/>
        </w:rPr>
        <w:tab/>
      </w:r>
      <w:r w:rsidRPr="00BC5754">
        <w:rPr>
          <w:sz w:val="24"/>
          <w:szCs w:val="24"/>
        </w:rPr>
        <w:t>Sympozjum ma charakter ogólnodostępny. Uczestnikom przysług</w:t>
      </w:r>
      <w:r w:rsidR="00487E00" w:rsidRPr="00BC5754">
        <w:rPr>
          <w:sz w:val="24"/>
          <w:szCs w:val="24"/>
        </w:rPr>
        <w:t>ują 3 punkty edukacyjne.</w:t>
      </w:r>
    </w:p>
    <w:sectPr w:rsidR="00794B89" w:rsidRPr="00BC5754" w:rsidSect="00084C6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0B02"/>
    <w:multiLevelType w:val="hybridMultilevel"/>
    <w:tmpl w:val="E07451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  <w:rPr>
        <w:rFonts w:cs="Times New Roman"/>
      </w:rPr>
    </w:lvl>
  </w:abstractNum>
  <w:abstractNum w:abstractNumId="1" w15:restartNumberingAfterBreak="0">
    <w:nsid w:val="2E773E04"/>
    <w:multiLevelType w:val="hybridMultilevel"/>
    <w:tmpl w:val="77F8D8A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F5239"/>
    <w:multiLevelType w:val="hybridMultilevel"/>
    <w:tmpl w:val="7ADA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A725E"/>
    <w:multiLevelType w:val="hybridMultilevel"/>
    <w:tmpl w:val="CC2A013A"/>
    <w:lvl w:ilvl="0" w:tplc="586A61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63"/>
    <w:rsid w:val="0002557C"/>
    <w:rsid w:val="00025FFA"/>
    <w:rsid w:val="00031D2D"/>
    <w:rsid w:val="00061573"/>
    <w:rsid w:val="00066FF6"/>
    <w:rsid w:val="00070BEA"/>
    <w:rsid w:val="00084C63"/>
    <w:rsid w:val="000C1A9C"/>
    <w:rsid w:val="000C22CF"/>
    <w:rsid w:val="000C6152"/>
    <w:rsid w:val="00142DAE"/>
    <w:rsid w:val="00145AF4"/>
    <w:rsid w:val="00155088"/>
    <w:rsid w:val="0017324F"/>
    <w:rsid w:val="001925E5"/>
    <w:rsid w:val="001C4BE9"/>
    <w:rsid w:val="001E435A"/>
    <w:rsid w:val="00231D09"/>
    <w:rsid w:val="00235B56"/>
    <w:rsid w:val="00272519"/>
    <w:rsid w:val="002801CB"/>
    <w:rsid w:val="00291484"/>
    <w:rsid w:val="00296B98"/>
    <w:rsid w:val="002B5F90"/>
    <w:rsid w:val="002C1780"/>
    <w:rsid w:val="002C42E7"/>
    <w:rsid w:val="002C68C0"/>
    <w:rsid w:val="002D328E"/>
    <w:rsid w:val="002E7ED6"/>
    <w:rsid w:val="003651FF"/>
    <w:rsid w:val="003861FB"/>
    <w:rsid w:val="003E476B"/>
    <w:rsid w:val="003F703F"/>
    <w:rsid w:val="004724C3"/>
    <w:rsid w:val="00482454"/>
    <w:rsid w:val="00487E00"/>
    <w:rsid w:val="004C09FF"/>
    <w:rsid w:val="004F7A2C"/>
    <w:rsid w:val="00504E6C"/>
    <w:rsid w:val="00522A94"/>
    <w:rsid w:val="0056081E"/>
    <w:rsid w:val="005744A2"/>
    <w:rsid w:val="00574A9C"/>
    <w:rsid w:val="00575148"/>
    <w:rsid w:val="005A2786"/>
    <w:rsid w:val="005F7593"/>
    <w:rsid w:val="00623966"/>
    <w:rsid w:val="006245A8"/>
    <w:rsid w:val="00645E21"/>
    <w:rsid w:val="006540B3"/>
    <w:rsid w:val="006542D0"/>
    <w:rsid w:val="00693FAE"/>
    <w:rsid w:val="0069408C"/>
    <w:rsid w:val="0071233D"/>
    <w:rsid w:val="00723444"/>
    <w:rsid w:val="0075383C"/>
    <w:rsid w:val="007612BD"/>
    <w:rsid w:val="00794B89"/>
    <w:rsid w:val="007A37ED"/>
    <w:rsid w:val="007C2A87"/>
    <w:rsid w:val="007D2C72"/>
    <w:rsid w:val="007E330B"/>
    <w:rsid w:val="00841950"/>
    <w:rsid w:val="0084349D"/>
    <w:rsid w:val="00875467"/>
    <w:rsid w:val="00897D54"/>
    <w:rsid w:val="008A301A"/>
    <w:rsid w:val="008C3127"/>
    <w:rsid w:val="008C3E55"/>
    <w:rsid w:val="008C6A2F"/>
    <w:rsid w:val="008C74A7"/>
    <w:rsid w:val="008F1D4E"/>
    <w:rsid w:val="009160D8"/>
    <w:rsid w:val="009B22FE"/>
    <w:rsid w:val="00A31535"/>
    <w:rsid w:val="00A3480D"/>
    <w:rsid w:val="00A406BF"/>
    <w:rsid w:val="00A71E10"/>
    <w:rsid w:val="00A87418"/>
    <w:rsid w:val="00AD0D82"/>
    <w:rsid w:val="00B41ED7"/>
    <w:rsid w:val="00B75DB5"/>
    <w:rsid w:val="00BC210C"/>
    <w:rsid w:val="00BC5754"/>
    <w:rsid w:val="00C43EAD"/>
    <w:rsid w:val="00C76BAC"/>
    <w:rsid w:val="00CA3A69"/>
    <w:rsid w:val="00D21699"/>
    <w:rsid w:val="00D4363D"/>
    <w:rsid w:val="00D43A43"/>
    <w:rsid w:val="00D63BBB"/>
    <w:rsid w:val="00DB59A3"/>
    <w:rsid w:val="00DC620D"/>
    <w:rsid w:val="00DC6676"/>
    <w:rsid w:val="00E120BD"/>
    <w:rsid w:val="00E13D40"/>
    <w:rsid w:val="00E73704"/>
    <w:rsid w:val="00EB2BDC"/>
    <w:rsid w:val="00EC42ED"/>
    <w:rsid w:val="00EC5F4A"/>
    <w:rsid w:val="00EC7F38"/>
    <w:rsid w:val="00F54A56"/>
    <w:rsid w:val="00F61288"/>
    <w:rsid w:val="00FA52E7"/>
    <w:rsid w:val="00FC3D7F"/>
    <w:rsid w:val="00FD0A53"/>
    <w:rsid w:val="00FD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E8D06B-72A3-4C4D-B7F8-5329DAB5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F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4C6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84C63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084C63"/>
    <w:rPr>
      <w:rFonts w:ascii="Tahoma" w:hAnsi="Tahoma" w:cs="Times New Roman"/>
      <w:sz w:val="16"/>
    </w:rPr>
  </w:style>
  <w:style w:type="character" w:styleId="Pogrubienie">
    <w:name w:val="Strong"/>
    <w:uiPriority w:val="99"/>
    <w:qFormat/>
    <w:rsid w:val="00084C63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3861F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41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AM-Mikrobilogia</dc:creator>
  <cp:lastModifiedBy>katy1980</cp:lastModifiedBy>
  <cp:revision>2</cp:revision>
  <cp:lastPrinted>2018-10-25T12:56:00Z</cp:lastPrinted>
  <dcterms:created xsi:type="dcterms:W3CDTF">2019-10-30T06:33:00Z</dcterms:created>
  <dcterms:modified xsi:type="dcterms:W3CDTF">2019-10-30T06:33:00Z</dcterms:modified>
</cp:coreProperties>
</file>