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08" w:rsidRDefault="00F21708" w:rsidP="00705699">
      <w:pPr>
        <w:jc w:val="center"/>
        <w:rPr>
          <w:b/>
          <w:sz w:val="32"/>
          <w:szCs w:val="32"/>
        </w:rPr>
      </w:pPr>
    </w:p>
    <w:p w:rsidR="00F21708" w:rsidRPr="00F21708" w:rsidRDefault="00F21708" w:rsidP="00705699">
      <w:pPr>
        <w:jc w:val="center"/>
        <w:rPr>
          <w:b/>
          <w:sz w:val="32"/>
          <w:szCs w:val="32"/>
        </w:rPr>
      </w:pPr>
      <w:r w:rsidRPr="00F21708">
        <w:rPr>
          <w:b/>
          <w:sz w:val="32"/>
          <w:szCs w:val="32"/>
        </w:rPr>
        <w:t>PATOMORFOLOGIA</w:t>
      </w:r>
    </w:p>
    <w:p w:rsidR="00F21708" w:rsidRPr="00F21708" w:rsidRDefault="00F21708" w:rsidP="00705699">
      <w:pPr>
        <w:jc w:val="center"/>
        <w:rPr>
          <w:b/>
          <w:sz w:val="32"/>
          <w:szCs w:val="32"/>
        </w:rPr>
      </w:pPr>
      <w:r w:rsidRPr="00F21708">
        <w:rPr>
          <w:b/>
          <w:sz w:val="32"/>
          <w:szCs w:val="32"/>
        </w:rPr>
        <w:t>WYDZIAŁ LEKARSKI</w:t>
      </w:r>
    </w:p>
    <w:p w:rsidR="00191A41" w:rsidRPr="00F21708" w:rsidRDefault="009A50B8" w:rsidP="00705699">
      <w:pPr>
        <w:jc w:val="center"/>
        <w:rPr>
          <w:b/>
          <w:sz w:val="32"/>
          <w:szCs w:val="32"/>
        </w:rPr>
      </w:pPr>
      <w:r w:rsidRPr="00F21708">
        <w:rPr>
          <w:b/>
          <w:sz w:val="32"/>
          <w:szCs w:val="32"/>
        </w:rPr>
        <w:t>T</w:t>
      </w:r>
      <w:r w:rsidR="009B2B36" w:rsidRPr="00F21708">
        <w:rPr>
          <w:b/>
          <w:sz w:val="32"/>
          <w:szCs w:val="32"/>
        </w:rPr>
        <w:t xml:space="preserve">ematyka </w:t>
      </w:r>
      <w:r w:rsidR="00A749B2" w:rsidRPr="00F21708">
        <w:rPr>
          <w:b/>
          <w:sz w:val="32"/>
          <w:szCs w:val="32"/>
        </w:rPr>
        <w:t>ćwiczeń</w:t>
      </w:r>
      <w:r w:rsidR="00F2272C" w:rsidRPr="00F21708">
        <w:rPr>
          <w:b/>
          <w:sz w:val="32"/>
          <w:szCs w:val="32"/>
        </w:rPr>
        <w:t xml:space="preserve"> rok akademicki 201</w:t>
      </w:r>
      <w:r w:rsidR="00F21708" w:rsidRPr="00F21708">
        <w:rPr>
          <w:b/>
          <w:sz w:val="32"/>
          <w:szCs w:val="32"/>
        </w:rPr>
        <w:t>9</w:t>
      </w:r>
      <w:r w:rsidR="00F2272C" w:rsidRPr="00F21708">
        <w:rPr>
          <w:b/>
          <w:sz w:val="32"/>
          <w:szCs w:val="32"/>
        </w:rPr>
        <w:t>/20</w:t>
      </w:r>
      <w:r w:rsidR="00F21708" w:rsidRPr="00F21708">
        <w:rPr>
          <w:b/>
          <w:sz w:val="32"/>
          <w:szCs w:val="32"/>
        </w:rPr>
        <w:t>20</w:t>
      </w:r>
    </w:p>
    <w:p w:rsidR="00001BF7" w:rsidRPr="00F21708" w:rsidRDefault="00AC25DA" w:rsidP="00001BF7">
      <w:pPr>
        <w:numPr>
          <w:ilvl w:val="0"/>
          <w:numId w:val="7"/>
        </w:numPr>
        <w:suppressAutoHyphens/>
        <w:autoSpaceDE w:val="0"/>
        <w:spacing w:after="0" w:line="240" w:lineRule="auto"/>
        <w:rPr>
          <w:b/>
          <w:sz w:val="28"/>
          <w:szCs w:val="28"/>
        </w:rPr>
      </w:pPr>
      <w:r w:rsidRPr="00F21708">
        <w:rPr>
          <w:b/>
          <w:sz w:val="28"/>
          <w:szCs w:val="28"/>
        </w:rPr>
        <w:t>WSTĘP</w:t>
      </w:r>
      <w:r w:rsidR="00526D61" w:rsidRPr="00F21708">
        <w:rPr>
          <w:sz w:val="28"/>
          <w:szCs w:val="28"/>
        </w:rPr>
        <w:t xml:space="preserve"> </w:t>
      </w:r>
      <w:r w:rsidRPr="00F21708">
        <w:rPr>
          <w:sz w:val="28"/>
          <w:szCs w:val="28"/>
        </w:rPr>
        <w:t xml:space="preserve">: </w:t>
      </w:r>
      <w:r w:rsidR="00526D61" w:rsidRPr="00F21708">
        <w:rPr>
          <w:sz w:val="28"/>
          <w:szCs w:val="28"/>
        </w:rPr>
        <w:t>historia patomorfologii, metody diagnostyczne stosowane w patomorfologii</w:t>
      </w:r>
      <w:r w:rsidR="00373918" w:rsidRPr="00F21708">
        <w:rPr>
          <w:sz w:val="28"/>
          <w:szCs w:val="28"/>
        </w:rPr>
        <w:t xml:space="preserve"> </w:t>
      </w:r>
      <w:r w:rsidR="007D6EBC" w:rsidRPr="00F21708">
        <w:rPr>
          <w:sz w:val="28"/>
          <w:szCs w:val="28"/>
        </w:rPr>
        <w:t>[metody standardo</w:t>
      </w:r>
      <w:r w:rsidR="00373918" w:rsidRPr="00F21708">
        <w:rPr>
          <w:sz w:val="28"/>
          <w:szCs w:val="28"/>
        </w:rPr>
        <w:t>we i pomocnicze]</w:t>
      </w:r>
      <w:r w:rsidR="00526D61" w:rsidRPr="00F21708">
        <w:rPr>
          <w:sz w:val="28"/>
          <w:szCs w:val="28"/>
        </w:rPr>
        <w:t>, elementy prawne dotyczące patomorfologii, markery nowotworowe</w:t>
      </w:r>
      <w:r w:rsidR="00A749B2" w:rsidRPr="00F21708">
        <w:rPr>
          <w:sz w:val="28"/>
          <w:szCs w:val="28"/>
        </w:rPr>
        <w:t xml:space="preserve">, </w:t>
      </w:r>
      <w:proofErr w:type="spellStart"/>
      <w:r w:rsidR="00A749B2" w:rsidRPr="00F21708">
        <w:rPr>
          <w:sz w:val="28"/>
          <w:szCs w:val="28"/>
        </w:rPr>
        <w:t>proteomika</w:t>
      </w:r>
      <w:proofErr w:type="spellEnd"/>
      <w:r w:rsidR="00526D61" w:rsidRPr="00F21708">
        <w:rPr>
          <w:sz w:val="28"/>
          <w:szCs w:val="28"/>
        </w:rPr>
        <w:t>.</w:t>
      </w:r>
      <w:r w:rsidR="00001BF7" w:rsidRPr="00F21708">
        <w:rPr>
          <w:b/>
          <w:sz w:val="28"/>
          <w:szCs w:val="28"/>
        </w:rPr>
        <w:t xml:space="preserve">                                 </w:t>
      </w:r>
    </w:p>
    <w:p w:rsidR="005946D6" w:rsidRPr="00F21708" w:rsidRDefault="00F2272C" w:rsidP="00F2272C">
      <w:pPr>
        <w:numPr>
          <w:ilvl w:val="0"/>
          <w:numId w:val="7"/>
        </w:numPr>
        <w:suppressAutoHyphens/>
        <w:autoSpaceDE w:val="0"/>
        <w:spacing w:after="0" w:line="240" w:lineRule="auto"/>
        <w:rPr>
          <w:b/>
          <w:sz w:val="28"/>
          <w:szCs w:val="28"/>
        </w:rPr>
      </w:pPr>
      <w:r w:rsidRPr="00F21708">
        <w:rPr>
          <w:sz w:val="28"/>
          <w:szCs w:val="28"/>
        </w:rPr>
        <w:t xml:space="preserve"> </w:t>
      </w:r>
      <w:r w:rsidR="00AC25DA" w:rsidRPr="00F21708">
        <w:rPr>
          <w:b/>
          <w:sz w:val="28"/>
          <w:szCs w:val="28"/>
        </w:rPr>
        <w:t xml:space="preserve">ZWYRODNIENIA: </w:t>
      </w:r>
      <w:r w:rsidR="00AC25DA" w:rsidRPr="00F21708">
        <w:rPr>
          <w:sz w:val="28"/>
          <w:szCs w:val="28"/>
        </w:rPr>
        <w:t xml:space="preserve">białkowe, tłuszczowe, </w:t>
      </w:r>
      <w:r w:rsidR="00373918" w:rsidRPr="00F21708">
        <w:rPr>
          <w:sz w:val="28"/>
          <w:szCs w:val="28"/>
        </w:rPr>
        <w:t xml:space="preserve">śluzowe, </w:t>
      </w:r>
      <w:r w:rsidR="00AC25DA" w:rsidRPr="00F21708">
        <w:rPr>
          <w:sz w:val="28"/>
          <w:szCs w:val="28"/>
        </w:rPr>
        <w:t>cukrowe, przemiana barwnikowa i wapniowa, porfirie.</w:t>
      </w:r>
    </w:p>
    <w:p w:rsidR="00AC25DA" w:rsidRPr="00F21708" w:rsidRDefault="00AC25DA" w:rsidP="00F2272C">
      <w:pPr>
        <w:numPr>
          <w:ilvl w:val="0"/>
          <w:numId w:val="7"/>
        </w:numPr>
        <w:suppressAutoHyphens/>
        <w:autoSpaceDE w:val="0"/>
        <w:spacing w:after="0" w:line="240" w:lineRule="auto"/>
        <w:rPr>
          <w:b/>
          <w:sz w:val="28"/>
          <w:szCs w:val="28"/>
        </w:rPr>
      </w:pPr>
      <w:r w:rsidRPr="00F21708">
        <w:rPr>
          <w:b/>
          <w:sz w:val="28"/>
          <w:szCs w:val="28"/>
        </w:rPr>
        <w:t xml:space="preserve">MARTWICA: </w:t>
      </w:r>
      <w:r w:rsidRPr="00F21708">
        <w:rPr>
          <w:sz w:val="28"/>
          <w:szCs w:val="28"/>
        </w:rPr>
        <w:t>apoptoza, znamiona śmierci, zanik i starzenie się ustroju</w:t>
      </w:r>
      <w:r w:rsidR="00373918" w:rsidRPr="00F21708">
        <w:rPr>
          <w:sz w:val="28"/>
          <w:szCs w:val="28"/>
        </w:rPr>
        <w:t>, śmierć i regeneracja, naprawa, gojenie się ran,</w:t>
      </w:r>
      <w:r w:rsidR="007D6EBC" w:rsidRPr="00F21708">
        <w:rPr>
          <w:sz w:val="28"/>
          <w:szCs w:val="28"/>
        </w:rPr>
        <w:t xml:space="preserve"> </w:t>
      </w:r>
      <w:r w:rsidR="00373918" w:rsidRPr="00F21708">
        <w:rPr>
          <w:sz w:val="28"/>
          <w:szCs w:val="28"/>
        </w:rPr>
        <w:t>metaplazja.</w:t>
      </w:r>
      <w:r w:rsidRPr="00F21708">
        <w:rPr>
          <w:b/>
          <w:sz w:val="28"/>
          <w:szCs w:val="28"/>
        </w:rPr>
        <w:tab/>
      </w:r>
    </w:p>
    <w:p w:rsidR="00577E2C" w:rsidRPr="00F21708" w:rsidRDefault="0097545D" w:rsidP="00F2272C">
      <w:pPr>
        <w:numPr>
          <w:ilvl w:val="0"/>
          <w:numId w:val="7"/>
        </w:numPr>
        <w:suppressAutoHyphens/>
        <w:autoSpaceDE w:val="0"/>
        <w:spacing w:after="0" w:line="240" w:lineRule="auto"/>
        <w:rPr>
          <w:b/>
          <w:sz w:val="28"/>
          <w:szCs w:val="28"/>
        </w:rPr>
      </w:pPr>
      <w:r w:rsidRPr="00F21708">
        <w:rPr>
          <w:b/>
          <w:sz w:val="28"/>
          <w:szCs w:val="28"/>
        </w:rPr>
        <w:t>SKRZEP, ZAKRZEP, KRWOTOK, ZATOR, PRZEKRWIENIE, NIEDOKRWIENIE, ZAWAŁ, OBRZĘKI</w:t>
      </w:r>
    </w:p>
    <w:p w:rsidR="00577E2C" w:rsidRPr="00F21708" w:rsidRDefault="0097545D" w:rsidP="00F2272C">
      <w:pPr>
        <w:numPr>
          <w:ilvl w:val="0"/>
          <w:numId w:val="7"/>
        </w:numPr>
        <w:suppressAutoHyphens/>
        <w:autoSpaceDE w:val="0"/>
        <w:spacing w:after="0" w:line="240" w:lineRule="auto"/>
        <w:rPr>
          <w:sz w:val="28"/>
          <w:szCs w:val="28"/>
        </w:rPr>
      </w:pPr>
      <w:r w:rsidRPr="00F21708">
        <w:rPr>
          <w:b/>
          <w:sz w:val="28"/>
          <w:szCs w:val="28"/>
        </w:rPr>
        <w:t>PATOLOGIA ZAPALEŃ:</w:t>
      </w:r>
      <w:r w:rsidRPr="00F21708">
        <w:rPr>
          <w:sz w:val="28"/>
          <w:szCs w:val="28"/>
        </w:rPr>
        <w:t xml:space="preserve"> </w:t>
      </w:r>
      <w:r w:rsidR="0056511B" w:rsidRPr="00F21708">
        <w:rPr>
          <w:sz w:val="28"/>
          <w:szCs w:val="28"/>
        </w:rPr>
        <w:t>klasyfikacja zapaleń, zapalenia ostre i przewlekłe</w:t>
      </w:r>
    </w:p>
    <w:p w:rsidR="0056511B" w:rsidRPr="00F21708" w:rsidRDefault="0097545D" w:rsidP="00F2272C">
      <w:pPr>
        <w:numPr>
          <w:ilvl w:val="0"/>
          <w:numId w:val="7"/>
        </w:numPr>
        <w:suppressAutoHyphens/>
        <w:autoSpaceDE w:val="0"/>
        <w:spacing w:after="0" w:line="240" w:lineRule="auto"/>
        <w:rPr>
          <w:b/>
          <w:sz w:val="28"/>
          <w:szCs w:val="28"/>
        </w:rPr>
      </w:pPr>
      <w:r w:rsidRPr="00F21708">
        <w:rPr>
          <w:b/>
          <w:sz w:val="28"/>
          <w:szCs w:val="28"/>
        </w:rPr>
        <w:t xml:space="preserve">ZAPALENIA SWOISTE: </w:t>
      </w:r>
      <w:r w:rsidR="0056511B" w:rsidRPr="00F21708">
        <w:rPr>
          <w:sz w:val="28"/>
          <w:szCs w:val="28"/>
        </w:rPr>
        <w:t xml:space="preserve">kiła, gruźlica, </w:t>
      </w:r>
      <w:proofErr w:type="spellStart"/>
      <w:r w:rsidR="0056511B" w:rsidRPr="00F21708">
        <w:rPr>
          <w:sz w:val="28"/>
          <w:szCs w:val="28"/>
        </w:rPr>
        <w:t>sarkoidoza</w:t>
      </w:r>
      <w:proofErr w:type="spellEnd"/>
      <w:r w:rsidR="0056511B" w:rsidRPr="00F21708">
        <w:rPr>
          <w:sz w:val="28"/>
          <w:szCs w:val="28"/>
        </w:rPr>
        <w:t xml:space="preserve">, promienica, dur brzuszny, </w:t>
      </w:r>
      <w:proofErr w:type="spellStart"/>
      <w:r w:rsidR="0056511B" w:rsidRPr="00F21708">
        <w:rPr>
          <w:sz w:val="28"/>
          <w:szCs w:val="28"/>
        </w:rPr>
        <w:t>listerioz</w:t>
      </w:r>
      <w:r w:rsidR="00373918" w:rsidRPr="00F21708">
        <w:rPr>
          <w:sz w:val="28"/>
          <w:szCs w:val="28"/>
        </w:rPr>
        <w:t>a</w:t>
      </w:r>
      <w:proofErr w:type="spellEnd"/>
      <w:r w:rsidR="00373918" w:rsidRPr="00F21708">
        <w:rPr>
          <w:sz w:val="28"/>
          <w:szCs w:val="28"/>
        </w:rPr>
        <w:t>, toks</w:t>
      </w:r>
      <w:r w:rsidRPr="00F21708">
        <w:rPr>
          <w:sz w:val="28"/>
          <w:szCs w:val="28"/>
        </w:rPr>
        <w:t>oplazmoza,</w:t>
      </w:r>
      <w:r w:rsidR="007D6EBC" w:rsidRPr="00F21708">
        <w:rPr>
          <w:sz w:val="28"/>
          <w:szCs w:val="28"/>
        </w:rPr>
        <w:t xml:space="preserve"> </w:t>
      </w:r>
      <w:proofErr w:type="spellStart"/>
      <w:r w:rsidR="00373918" w:rsidRPr="00F21708">
        <w:rPr>
          <w:sz w:val="28"/>
          <w:szCs w:val="28"/>
        </w:rPr>
        <w:t>brucelloza</w:t>
      </w:r>
      <w:proofErr w:type="spellEnd"/>
      <w:r w:rsidR="00373918" w:rsidRPr="00F21708">
        <w:rPr>
          <w:sz w:val="28"/>
          <w:szCs w:val="28"/>
        </w:rPr>
        <w:t>,</w:t>
      </w:r>
      <w:r w:rsidR="007D6EBC" w:rsidRPr="00F21708">
        <w:rPr>
          <w:sz w:val="28"/>
          <w:szCs w:val="28"/>
        </w:rPr>
        <w:t xml:space="preserve"> </w:t>
      </w:r>
      <w:r w:rsidR="00373918" w:rsidRPr="00F21708">
        <w:rPr>
          <w:sz w:val="28"/>
          <w:szCs w:val="28"/>
        </w:rPr>
        <w:t>tularemia,</w:t>
      </w:r>
      <w:r w:rsidR="007D6EBC" w:rsidRPr="00F21708">
        <w:rPr>
          <w:sz w:val="28"/>
          <w:szCs w:val="28"/>
        </w:rPr>
        <w:t xml:space="preserve"> </w:t>
      </w:r>
      <w:r w:rsidR="00373918" w:rsidRPr="00F21708">
        <w:rPr>
          <w:sz w:val="28"/>
          <w:szCs w:val="28"/>
        </w:rPr>
        <w:t>trąd,</w:t>
      </w:r>
      <w:r w:rsidR="007D6EBC" w:rsidRPr="00F21708">
        <w:rPr>
          <w:sz w:val="28"/>
          <w:szCs w:val="28"/>
        </w:rPr>
        <w:t xml:space="preserve"> </w:t>
      </w:r>
      <w:r w:rsidR="002C4F06" w:rsidRPr="00F21708">
        <w:rPr>
          <w:sz w:val="28"/>
          <w:szCs w:val="28"/>
        </w:rPr>
        <w:t>trąd słowiański</w:t>
      </w:r>
      <w:r w:rsidRPr="00F21708">
        <w:rPr>
          <w:sz w:val="28"/>
          <w:szCs w:val="28"/>
        </w:rPr>
        <w:t xml:space="preserve"> wścieklizna</w:t>
      </w:r>
      <w:r w:rsidR="00373918" w:rsidRPr="00F21708">
        <w:rPr>
          <w:sz w:val="28"/>
          <w:szCs w:val="28"/>
        </w:rPr>
        <w:t>, grzybice</w:t>
      </w:r>
      <w:r w:rsidR="002C4F06" w:rsidRPr="00F21708">
        <w:rPr>
          <w:sz w:val="28"/>
          <w:szCs w:val="28"/>
        </w:rPr>
        <w:t xml:space="preserve">, </w:t>
      </w:r>
      <w:proofErr w:type="spellStart"/>
      <w:r w:rsidR="002C4F06" w:rsidRPr="00F21708">
        <w:rPr>
          <w:sz w:val="28"/>
          <w:szCs w:val="28"/>
        </w:rPr>
        <w:t>chorby</w:t>
      </w:r>
      <w:proofErr w:type="spellEnd"/>
      <w:r w:rsidR="002C4F06" w:rsidRPr="00F21708">
        <w:rPr>
          <w:sz w:val="28"/>
          <w:szCs w:val="28"/>
        </w:rPr>
        <w:t xml:space="preserve"> wirusowe</w:t>
      </w:r>
    </w:p>
    <w:p w:rsidR="0056511B" w:rsidRPr="00F21708" w:rsidRDefault="0097545D" w:rsidP="00F2272C">
      <w:pPr>
        <w:numPr>
          <w:ilvl w:val="0"/>
          <w:numId w:val="7"/>
        </w:numPr>
        <w:suppressAutoHyphens/>
        <w:autoSpaceDE w:val="0"/>
        <w:spacing w:after="0" w:line="240" w:lineRule="auto"/>
        <w:rPr>
          <w:b/>
          <w:sz w:val="28"/>
          <w:szCs w:val="28"/>
          <w:u w:val="single"/>
        </w:rPr>
      </w:pPr>
      <w:r w:rsidRPr="00F21708">
        <w:rPr>
          <w:b/>
          <w:sz w:val="28"/>
          <w:szCs w:val="28"/>
        </w:rPr>
        <w:t>IMMUNOPATOLOGIA ZAPALEŃ</w:t>
      </w:r>
      <w:r w:rsidR="00A749B2" w:rsidRPr="00F21708">
        <w:rPr>
          <w:b/>
          <w:sz w:val="28"/>
          <w:szCs w:val="28"/>
        </w:rPr>
        <w:t xml:space="preserve">; </w:t>
      </w:r>
      <w:r w:rsidR="00A749B2" w:rsidRPr="00F21708">
        <w:rPr>
          <w:sz w:val="28"/>
          <w:szCs w:val="28"/>
        </w:rPr>
        <w:t>choroby autoimmunologiczne, choroby alergiczne – patomorfologia zmian narządowych</w:t>
      </w:r>
      <w:r w:rsidR="00B7653A" w:rsidRPr="00F21708">
        <w:rPr>
          <w:sz w:val="28"/>
          <w:szCs w:val="28"/>
        </w:rPr>
        <w:t>/</w:t>
      </w:r>
      <w:r w:rsidR="00B7653A" w:rsidRPr="00F21708">
        <w:rPr>
          <w:b/>
          <w:sz w:val="28"/>
          <w:szCs w:val="28"/>
          <w:u w:val="single"/>
        </w:rPr>
        <w:t>KOLOKWIUM</w:t>
      </w:r>
    </w:p>
    <w:p w:rsidR="0056511B" w:rsidRPr="00F21708" w:rsidRDefault="00CA299E" w:rsidP="00F2272C">
      <w:pPr>
        <w:numPr>
          <w:ilvl w:val="0"/>
          <w:numId w:val="7"/>
        </w:numPr>
        <w:suppressAutoHyphens/>
        <w:autoSpaceDE w:val="0"/>
        <w:spacing w:after="0" w:line="240" w:lineRule="auto"/>
        <w:rPr>
          <w:sz w:val="28"/>
          <w:szCs w:val="28"/>
        </w:rPr>
      </w:pPr>
      <w:r w:rsidRPr="00F21708">
        <w:rPr>
          <w:b/>
          <w:sz w:val="28"/>
          <w:szCs w:val="28"/>
        </w:rPr>
        <w:t>ROZROST, PRZEROST</w:t>
      </w:r>
      <w:r w:rsidR="00373918" w:rsidRPr="00F21708">
        <w:rPr>
          <w:b/>
          <w:sz w:val="28"/>
          <w:szCs w:val="28"/>
        </w:rPr>
        <w:t xml:space="preserve">, </w:t>
      </w:r>
      <w:r w:rsidRPr="00F21708">
        <w:rPr>
          <w:sz w:val="28"/>
          <w:szCs w:val="28"/>
        </w:rPr>
        <w:t>:</w:t>
      </w:r>
      <w:r w:rsidR="0056511B" w:rsidRPr="00F21708">
        <w:rPr>
          <w:sz w:val="28"/>
          <w:szCs w:val="28"/>
        </w:rPr>
        <w:t xml:space="preserve"> różnicowanie komórkowe, ogólna charakterystyka nowotworów, stany przedrakowe, </w:t>
      </w:r>
      <w:r w:rsidR="00A749B2" w:rsidRPr="00F21708">
        <w:rPr>
          <w:sz w:val="28"/>
          <w:szCs w:val="28"/>
        </w:rPr>
        <w:t xml:space="preserve">zespoły </w:t>
      </w:r>
      <w:proofErr w:type="spellStart"/>
      <w:r w:rsidR="00A749B2" w:rsidRPr="00F21708">
        <w:rPr>
          <w:sz w:val="28"/>
          <w:szCs w:val="28"/>
        </w:rPr>
        <w:t>paraneoplastyczne</w:t>
      </w:r>
      <w:proofErr w:type="spellEnd"/>
      <w:r w:rsidR="00A749B2" w:rsidRPr="00F21708">
        <w:rPr>
          <w:sz w:val="28"/>
          <w:szCs w:val="28"/>
        </w:rPr>
        <w:t xml:space="preserve">, </w:t>
      </w:r>
      <w:proofErr w:type="spellStart"/>
      <w:r w:rsidR="0056511B" w:rsidRPr="00F21708">
        <w:rPr>
          <w:sz w:val="28"/>
          <w:szCs w:val="28"/>
        </w:rPr>
        <w:t>karcynogeneza</w:t>
      </w:r>
      <w:proofErr w:type="spellEnd"/>
      <w:r w:rsidR="0056511B" w:rsidRPr="00F21708">
        <w:rPr>
          <w:sz w:val="28"/>
          <w:szCs w:val="28"/>
        </w:rPr>
        <w:t>, epidemiologia nowotworów</w:t>
      </w:r>
    </w:p>
    <w:p w:rsidR="0056511B" w:rsidRPr="00F21708" w:rsidRDefault="0097545D" w:rsidP="00F2272C">
      <w:pPr>
        <w:numPr>
          <w:ilvl w:val="0"/>
          <w:numId w:val="7"/>
        </w:numPr>
        <w:suppressAutoHyphens/>
        <w:autoSpaceDE w:val="0"/>
        <w:spacing w:after="0" w:line="240" w:lineRule="auto"/>
        <w:rPr>
          <w:b/>
          <w:sz w:val="28"/>
          <w:szCs w:val="28"/>
        </w:rPr>
      </w:pPr>
      <w:r w:rsidRPr="00F21708">
        <w:rPr>
          <w:b/>
          <w:sz w:val="28"/>
          <w:szCs w:val="28"/>
        </w:rPr>
        <w:t>NOWOTWORY NABŁONKOWE</w:t>
      </w:r>
      <w:r w:rsidR="0056511B" w:rsidRPr="00F21708">
        <w:rPr>
          <w:b/>
          <w:sz w:val="28"/>
          <w:szCs w:val="28"/>
        </w:rPr>
        <w:t xml:space="preserve">: </w:t>
      </w:r>
      <w:r w:rsidR="0056511B" w:rsidRPr="00F21708">
        <w:rPr>
          <w:sz w:val="28"/>
          <w:szCs w:val="28"/>
        </w:rPr>
        <w:t>rak przedinwazyjny, cytodiagnostyka</w:t>
      </w:r>
      <w:r w:rsidR="00DF6BAE" w:rsidRPr="00F21708">
        <w:rPr>
          <w:sz w:val="28"/>
          <w:szCs w:val="28"/>
        </w:rPr>
        <w:t xml:space="preserve"> nowotworów</w:t>
      </w:r>
      <w:r w:rsidR="002C4F06" w:rsidRPr="00F21708">
        <w:rPr>
          <w:sz w:val="28"/>
          <w:szCs w:val="28"/>
        </w:rPr>
        <w:t>,</w:t>
      </w:r>
      <w:r w:rsidR="007D6EBC" w:rsidRPr="00F21708">
        <w:rPr>
          <w:sz w:val="28"/>
          <w:szCs w:val="28"/>
        </w:rPr>
        <w:t xml:space="preserve"> </w:t>
      </w:r>
      <w:r w:rsidR="002C4F06" w:rsidRPr="00F21708">
        <w:rPr>
          <w:sz w:val="28"/>
          <w:szCs w:val="28"/>
        </w:rPr>
        <w:t>nowotwory łagodne i złośliwe,</w:t>
      </w:r>
      <w:r w:rsidR="007D6EBC" w:rsidRPr="00F21708">
        <w:rPr>
          <w:sz w:val="28"/>
          <w:szCs w:val="28"/>
        </w:rPr>
        <w:t xml:space="preserve"> drogi szerzenia się nowot</w:t>
      </w:r>
      <w:r w:rsidR="002C4F06" w:rsidRPr="00F21708">
        <w:rPr>
          <w:sz w:val="28"/>
          <w:szCs w:val="28"/>
        </w:rPr>
        <w:t>worów</w:t>
      </w:r>
    </w:p>
    <w:p w:rsidR="00DF6BAE" w:rsidRPr="00F21708" w:rsidRDefault="0097545D" w:rsidP="00F2272C">
      <w:pPr>
        <w:numPr>
          <w:ilvl w:val="0"/>
          <w:numId w:val="7"/>
        </w:numPr>
        <w:suppressAutoHyphens/>
        <w:autoSpaceDE w:val="0"/>
        <w:spacing w:after="0" w:line="240" w:lineRule="auto"/>
        <w:rPr>
          <w:b/>
          <w:color w:val="FF0000"/>
          <w:sz w:val="28"/>
          <w:szCs w:val="28"/>
        </w:rPr>
      </w:pPr>
      <w:r w:rsidRPr="00F21708">
        <w:rPr>
          <w:b/>
          <w:sz w:val="28"/>
          <w:szCs w:val="28"/>
        </w:rPr>
        <w:t>NOWOTWORY NIENABŁONKOWE</w:t>
      </w:r>
      <w:r w:rsidR="00DF6BAE" w:rsidRPr="00F21708">
        <w:rPr>
          <w:b/>
          <w:sz w:val="28"/>
          <w:szCs w:val="28"/>
        </w:rPr>
        <w:t xml:space="preserve">: </w:t>
      </w:r>
      <w:r w:rsidR="00DF6BAE" w:rsidRPr="00F21708">
        <w:rPr>
          <w:sz w:val="28"/>
          <w:szCs w:val="28"/>
        </w:rPr>
        <w:t>podz</w:t>
      </w:r>
      <w:r w:rsidR="002C4F06" w:rsidRPr="00F21708">
        <w:rPr>
          <w:sz w:val="28"/>
          <w:szCs w:val="28"/>
        </w:rPr>
        <w:t xml:space="preserve">iał i charakterystyka, zmiany </w:t>
      </w:r>
      <w:proofErr w:type="spellStart"/>
      <w:r w:rsidR="002C4F06" w:rsidRPr="00F21708">
        <w:rPr>
          <w:sz w:val="28"/>
          <w:szCs w:val="28"/>
        </w:rPr>
        <w:t>rzekom</w:t>
      </w:r>
      <w:r w:rsidR="00DF6BAE" w:rsidRPr="00F21708">
        <w:rPr>
          <w:sz w:val="28"/>
          <w:szCs w:val="28"/>
        </w:rPr>
        <w:t>owotworowe</w:t>
      </w:r>
      <w:proofErr w:type="spellEnd"/>
    </w:p>
    <w:p w:rsidR="00DF6BAE" w:rsidRPr="00F21708" w:rsidRDefault="0097545D" w:rsidP="00DF6BAE">
      <w:pPr>
        <w:numPr>
          <w:ilvl w:val="0"/>
          <w:numId w:val="7"/>
        </w:numPr>
        <w:suppressAutoHyphens/>
        <w:autoSpaceDE w:val="0"/>
        <w:spacing w:after="0" w:line="240" w:lineRule="auto"/>
        <w:rPr>
          <w:sz w:val="28"/>
          <w:szCs w:val="28"/>
        </w:rPr>
      </w:pPr>
      <w:r w:rsidRPr="00F21708">
        <w:rPr>
          <w:b/>
          <w:sz w:val="28"/>
          <w:szCs w:val="28"/>
        </w:rPr>
        <w:t>UKŁAD ODDECHOWY</w:t>
      </w:r>
      <w:r w:rsidR="00DF6BAE" w:rsidRPr="00F21708">
        <w:rPr>
          <w:b/>
          <w:sz w:val="28"/>
          <w:szCs w:val="28"/>
        </w:rPr>
        <w:t xml:space="preserve">: </w:t>
      </w:r>
      <w:r w:rsidR="00DF6BAE" w:rsidRPr="00F21708">
        <w:rPr>
          <w:sz w:val="28"/>
          <w:szCs w:val="28"/>
        </w:rPr>
        <w:t xml:space="preserve">zaburzenia rozwojowe, zaburzenia w krążeniu, zmiany w </w:t>
      </w:r>
      <w:proofErr w:type="spellStart"/>
      <w:r w:rsidR="00DF6BAE" w:rsidRPr="00F21708">
        <w:rPr>
          <w:sz w:val="28"/>
          <w:szCs w:val="28"/>
        </w:rPr>
        <w:t>upowietrznieniu</w:t>
      </w:r>
      <w:proofErr w:type="spellEnd"/>
      <w:r w:rsidR="00DF6BAE" w:rsidRPr="00F21708">
        <w:rPr>
          <w:sz w:val="28"/>
          <w:szCs w:val="28"/>
        </w:rPr>
        <w:t>, zapalenia płuc, pylice</w:t>
      </w:r>
      <w:r w:rsidR="00B7653A" w:rsidRPr="00F21708">
        <w:rPr>
          <w:sz w:val="28"/>
          <w:szCs w:val="28"/>
        </w:rPr>
        <w:t>/</w:t>
      </w:r>
      <w:r w:rsidR="00B7653A" w:rsidRPr="00F21708">
        <w:rPr>
          <w:b/>
          <w:sz w:val="28"/>
          <w:szCs w:val="28"/>
          <w:u w:val="single"/>
        </w:rPr>
        <w:t>KOLOKWIUM</w:t>
      </w:r>
    </w:p>
    <w:p w:rsidR="00DF6BAE" w:rsidRPr="00F21708" w:rsidRDefault="0097545D" w:rsidP="00F2272C">
      <w:pPr>
        <w:numPr>
          <w:ilvl w:val="0"/>
          <w:numId w:val="7"/>
        </w:numPr>
        <w:suppressAutoHyphens/>
        <w:autoSpaceDE w:val="0"/>
        <w:spacing w:after="0" w:line="240" w:lineRule="auto"/>
        <w:rPr>
          <w:b/>
          <w:sz w:val="28"/>
          <w:szCs w:val="28"/>
        </w:rPr>
      </w:pPr>
      <w:r w:rsidRPr="00F21708">
        <w:rPr>
          <w:b/>
          <w:sz w:val="28"/>
          <w:szCs w:val="28"/>
        </w:rPr>
        <w:t xml:space="preserve">UKŁAD ODDECHOWY CZ. II </w:t>
      </w:r>
      <w:r w:rsidR="00DF6BAE" w:rsidRPr="00F21708">
        <w:rPr>
          <w:b/>
          <w:sz w:val="28"/>
          <w:szCs w:val="28"/>
        </w:rPr>
        <w:t xml:space="preserve">: </w:t>
      </w:r>
      <w:r w:rsidR="00DF6BAE" w:rsidRPr="00F21708">
        <w:rPr>
          <w:sz w:val="28"/>
          <w:szCs w:val="28"/>
        </w:rPr>
        <w:t>nowotwory płuca, opłucnej, choroby opłucnej i śródpiersia</w:t>
      </w:r>
    </w:p>
    <w:p w:rsidR="00DF6BAE" w:rsidRPr="00F21708" w:rsidRDefault="0097545D" w:rsidP="00F2272C">
      <w:pPr>
        <w:numPr>
          <w:ilvl w:val="0"/>
          <w:numId w:val="7"/>
        </w:numPr>
        <w:suppressAutoHyphens/>
        <w:autoSpaceDE w:val="0"/>
        <w:spacing w:after="0" w:line="240" w:lineRule="auto"/>
        <w:rPr>
          <w:b/>
          <w:sz w:val="28"/>
          <w:szCs w:val="28"/>
        </w:rPr>
      </w:pPr>
      <w:r w:rsidRPr="00F21708">
        <w:rPr>
          <w:b/>
          <w:sz w:val="28"/>
          <w:szCs w:val="28"/>
        </w:rPr>
        <w:t>SERCE</w:t>
      </w:r>
      <w:r w:rsidR="009B1DF7" w:rsidRPr="00F21708">
        <w:rPr>
          <w:b/>
          <w:sz w:val="28"/>
          <w:szCs w:val="28"/>
        </w:rPr>
        <w:t xml:space="preserve">: </w:t>
      </w:r>
      <w:r w:rsidR="009B1DF7" w:rsidRPr="00F21708">
        <w:rPr>
          <w:sz w:val="28"/>
          <w:szCs w:val="28"/>
        </w:rPr>
        <w:t xml:space="preserve">wady rozwojowe, zapalenia, </w:t>
      </w:r>
      <w:proofErr w:type="spellStart"/>
      <w:r w:rsidR="009B1DF7" w:rsidRPr="00F21708">
        <w:rPr>
          <w:sz w:val="28"/>
          <w:szCs w:val="28"/>
        </w:rPr>
        <w:t>kardiomiopatie</w:t>
      </w:r>
      <w:proofErr w:type="spellEnd"/>
      <w:r w:rsidR="009B1DF7" w:rsidRPr="00F21708">
        <w:rPr>
          <w:sz w:val="28"/>
          <w:szCs w:val="28"/>
        </w:rPr>
        <w:t>, nowotwory serca</w:t>
      </w:r>
    </w:p>
    <w:p w:rsidR="00A749B2" w:rsidRPr="00F21708" w:rsidRDefault="0097545D" w:rsidP="00A749B2">
      <w:pPr>
        <w:numPr>
          <w:ilvl w:val="0"/>
          <w:numId w:val="7"/>
        </w:numPr>
        <w:suppressAutoHyphens/>
        <w:autoSpaceDE w:val="0"/>
        <w:spacing w:after="0" w:line="240" w:lineRule="auto"/>
        <w:rPr>
          <w:sz w:val="28"/>
          <w:szCs w:val="28"/>
        </w:rPr>
      </w:pPr>
      <w:r w:rsidRPr="00F21708">
        <w:rPr>
          <w:b/>
          <w:sz w:val="28"/>
          <w:szCs w:val="28"/>
        </w:rPr>
        <w:t>NACZYNIA I CHOROBY TĘTNIC</w:t>
      </w:r>
      <w:r w:rsidR="009B1DF7" w:rsidRPr="00F21708">
        <w:rPr>
          <w:b/>
          <w:sz w:val="28"/>
          <w:szCs w:val="28"/>
        </w:rPr>
        <w:t xml:space="preserve">: </w:t>
      </w:r>
      <w:r w:rsidR="009B1DF7" w:rsidRPr="00F21708">
        <w:rPr>
          <w:sz w:val="28"/>
          <w:szCs w:val="28"/>
        </w:rPr>
        <w:t>żyły, naczynia limfatyczne, nowotwory w naczyniach krwionośnych i limfatycznych, patomorfologia miażdżycy</w:t>
      </w:r>
    </w:p>
    <w:p w:rsidR="00B7653A" w:rsidRDefault="00B7653A" w:rsidP="00F21708">
      <w:pPr>
        <w:suppressAutoHyphens/>
        <w:autoSpaceDE w:val="0"/>
        <w:spacing w:after="0" w:line="240" w:lineRule="auto"/>
        <w:ind w:left="644"/>
        <w:rPr>
          <w:b/>
        </w:rPr>
      </w:pPr>
    </w:p>
    <w:p w:rsidR="00F21708" w:rsidRDefault="00F21708" w:rsidP="00F21708">
      <w:pPr>
        <w:suppressAutoHyphens/>
        <w:autoSpaceDE w:val="0"/>
        <w:spacing w:after="0" w:line="240" w:lineRule="auto"/>
        <w:ind w:left="644"/>
        <w:jc w:val="center"/>
        <w:rPr>
          <w:b/>
          <w:sz w:val="32"/>
          <w:szCs w:val="32"/>
        </w:rPr>
      </w:pPr>
    </w:p>
    <w:p w:rsidR="00F21708" w:rsidRDefault="00F21708" w:rsidP="00F21708">
      <w:pPr>
        <w:suppressAutoHyphens/>
        <w:autoSpaceDE w:val="0"/>
        <w:spacing w:after="0" w:line="240" w:lineRule="auto"/>
        <w:ind w:left="644"/>
        <w:jc w:val="center"/>
        <w:rPr>
          <w:b/>
          <w:sz w:val="32"/>
          <w:szCs w:val="32"/>
        </w:rPr>
      </w:pPr>
    </w:p>
    <w:p w:rsidR="00F21708" w:rsidRDefault="00F21708" w:rsidP="00F21708">
      <w:pPr>
        <w:suppressAutoHyphens/>
        <w:autoSpaceDE w:val="0"/>
        <w:spacing w:after="0" w:line="240" w:lineRule="auto"/>
        <w:ind w:left="644"/>
        <w:jc w:val="center"/>
        <w:rPr>
          <w:b/>
          <w:sz w:val="32"/>
          <w:szCs w:val="32"/>
        </w:rPr>
      </w:pPr>
    </w:p>
    <w:p w:rsidR="00F21708" w:rsidRDefault="00F21708" w:rsidP="00F21708">
      <w:pPr>
        <w:suppressAutoHyphens/>
        <w:autoSpaceDE w:val="0"/>
        <w:spacing w:after="0" w:line="240" w:lineRule="auto"/>
        <w:ind w:left="644"/>
        <w:jc w:val="center"/>
        <w:rPr>
          <w:b/>
          <w:sz w:val="32"/>
          <w:szCs w:val="32"/>
        </w:rPr>
      </w:pPr>
    </w:p>
    <w:p w:rsidR="00F21708" w:rsidRPr="00F21708" w:rsidRDefault="00F21708" w:rsidP="00F21708">
      <w:pPr>
        <w:suppressAutoHyphens/>
        <w:autoSpaceDE w:val="0"/>
        <w:spacing w:after="0" w:line="240" w:lineRule="auto"/>
        <w:ind w:left="644"/>
        <w:jc w:val="center"/>
        <w:rPr>
          <w:b/>
          <w:sz w:val="32"/>
          <w:szCs w:val="32"/>
        </w:rPr>
      </w:pPr>
      <w:r w:rsidRPr="00F21708">
        <w:rPr>
          <w:b/>
          <w:sz w:val="32"/>
          <w:szCs w:val="32"/>
        </w:rPr>
        <w:t>Rok akademicki 2020/2021</w:t>
      </w:r>
    </w:p>
    <w:p w:rsidR="00DF6BAE" w:rsidRPr="00F21708" w:rsidRDefault="0097545D" w:rsidP="00F2272C">
      <w:pPr>
        <w:numPr>
          <w:ilvl w:val="0"/>
          <w:numId w:val="7"/>
        </w:numPr>
        <w:suppressAutoHyphens/>
        <w:autoSpaceDE w:val="0"/>
        <w:spacing w:after="0" w:line="240" w:lineRule="auto"/>
        <w:rPr>
          <w:sz w:val="28"/>
          <w:szCs w:val="28"/>
        </w:rPr>
      </w:pPr>
      <w:r w:rsidRPr="00F21708">
        <w:rPr>
          <w:b/>
          <w:sz w:val="28"/>
          <w:szCs w:val="28"/>
        </w:rPr>
        <w:t>PRZEWÓD POKARMOWY</w:t>
      </w:r>
      <w:r w:rsidR="009B1DF7" w:rsidRPr="00F21708">
        <w:rPr>
          <w:b/>
          <w:sz w:val="28"/>
          <w:szCs w:val="28"/>
        </w:rPr>
        <w:t xml:space="preserve">: </w:t>
      </w:r>
      <w:r w:rsidR="009B1DF7" w:rsidRPr="00F21708">
        <w:rPr>
          <w:sz w:val="28"/>
          <w:szCs w:val="28"/>
        </w:rPr>
        <w:t>choroby ślinianek, zaburzenia rozwojowe przewodu pokarmowego, patomorfologia p</w:t>
      </w:r>
      <w:r w:rsidR="00775E68" w:rsidRPr="00F21708">
        <w:rPr>
          <w:sz w:val="28"/>
          <w:szCs w:val="28"/>
        </w:rPr>
        <w:t>rzełyku, żołądka, nowotwory żołą</w:t>
      </w:r>
      <w:r w:rsidR="009B1DF7" w:rsidRPr="00F21708">
        <w:rPr>
          <w:sz w:val="28"/>
          <w:szCs w:val="28"/>
        </w:rPr>
        <w:t>dka</w:t>
      </w:r>
    </w:p>
    <w:p w:rsidR="00DF6BAE" w:rsidRPr="00F21708" w:rsidRDefault="0097545D" w:rsidP="00F2272C">
      <w:pPr>
        <w:numPr>
          <w:ilvl w:val="0"/>
          <w:numId w:val="7"/>
        </w:numPr>
        <w:suppressAutoHyphens/>
        <w:autoSpaceDE w:val="0"/>
        <w:spacing w:after="0" w:line="240" w:lineRule="auto"/>
        <w:rPr>
          <w:sz w:val="28"/>
          <w:szCs w:val="28"/>
        </w:rPr>
      </w:pPr>
      <w:r w:rsidRPr="00F21708">
        <w:rPr>
          <w:b/>
          <w:sz w:val="28"/>
          <w:szCs w:val="28"/>
        </w:rPr>
        <w:t xml:space="preserve">PRZEWÓD POKARMOWY CZ. II </w:t>
      </w:r>
      <w:r w:rsidR="009B1DF7" w:rsidRPr="00F21708">
        <w:rPr>
          <w:b/>
          <w:sz w:val="28"/>
          <w:szCs w:val="28"/>
        </w:rPr>
        <w:t xml:space="preserve">: </w:t>
      </w:r>
      <w:r w:rsidR="00775E68" w:rsidRPr="00F21708">
        <w:rPr>
          <w:sz w:val="28"/>
          <w:szCs w:val="28"/>
        </w:rPr>
        <w:t>jelito cienkie, zaburzenia rozwojowe, niedrożność, zaburzenia</w:t>
      </w:r>
      <w:r w:rsidR="00464047" w:rsidRPr="00F21708">
        <w:rPr>
          <w:sz w:val="28"/>
          <w:szCs w:val="28"/>
        </w:rPr>
        <w:t xml:space="preserve">   wchłaniania, </w:t>
      </w:r>
      <w:r w:rsidR="00C24C89" w:rsidRPr="00F21708">
        <w:rPr>
          <w:sz w:val="28"/>
          <w:szCs w:val="28"/>
        </w:rPr>
        <w:t xml:space="preserve">jelito grube, zmiany naczyniowe, zapalenia, nowotwory, choroby </w:t>
      </w:r>
      <w:r w:rsidRPr="00F21708">
        <w:rPr>
          <w:sz w:val="28"/>
          <w:szCs w:val="28"/>
        </w:rPr>
        <w:t>wyrostka robaczkowego</w:t>
      </w:r>
    </w:p>
    <w:p w:rsidR="00C24C89" w:rsidRPr="00F21708" w:rsidRDefault="0097545D" w:rsidP="00F2272C">
      <w:pPr>
        <w:numPr>
          <w:ilvl w:val="0"/>
          <w:numId w:val="7"/>
        </w:numPr>
        <w:suppressAutoHyphens/>
        <w:autoSpaceDE w:val="0"/>
        <w:spacing w:after="0" w:line="240" w:lineRule="auto"/>
        <w:rPr>
          <w:b/>
          <w:sz w:val="28"/>
          <w:szCs w:val="28"/>
        </w:rPr>
      </w:pPr>
      <w:r w:rsidRPr="00F21708">
        <w:rPr>
          <w:b/>
          <w:sz w:val="28"/>
          <w:szCs w:val="28"/>
        </w:rPr>
        <w:t>PATOLOGIA WĄTROBY, DRÓG ŻÓŁCIOWYCH I TRZUSTKI</w:t>
      </w:r>
    </w:p>
    <w:p w:rsidR="00DD73CB" w:rsidRPr="00F21708" w:rsidRDefault="00DD73CB" w:rsidP="00F2272C">
      <w:pPr>
        <w:numPr>
          <w:ilvl w:val="0"/>
          <w:numId w:val="7"/>
        </w:numPr>
        <w:suppressAutoHyphens/>
        <w:autoSpaceDE w:val="0"/>
        <w:spacing w:after="0" w:line="240" w:lineRule="auto"/>
        <w:rPr>
          <w:b/>
          <w:sz w:val="28"/>
          <w:szCs w:val="28"/>
        </w:rPr>
      </w:pPr>
      <w:r w:rsidRPr="00F21708">
        <w:rPr>
          <w:b/>
          <w:sz w:val="28"/>
          <w:szCs w:val="28"/>
        </w:rPr>
        <w:t xml:space="preserve">PATOLOGIA UKŁADU MOCZOWEGO: </w:t>
      </w:r>
      <w:r w:rsidRPr="00F21708">
        <w:rPr>
          <w:sz w:val="28"/>
          <w:szCs w:val="28"/>
        </w:rPr>
        <w:t>nerki, pęcherz moczowy, cewka moczowa</w:t>
      </w:r>
    </w:p>
    <w:p w:rsidR="000F7559" w:rsidRPr="00F21708" w:rsidRDefault="00CA299E" w:rsidP="00F2272C">
      <w:pPr>
        <w:numPr>
          <w:ilvl w:val="0"/>
          <w:numId w:val="7"/>
        </w:numPr>
        <w:suppressAutoHyphens/>
        <w:autoSpaceDE w:val="0"/>
        <w:spacing w:after="0" w:line="240" w:lineRule="auto"/>
        <w:rPr>
          <w:sz w:val="28"/>
          <w:szCs w:val="28"/>
        </w:rPr>
      </w:pPr>
      <w:r w:rsidRPr="00F21708">
        <w:rPr>
          <w:b/>
          <w:sz w:val="28"/>
          <w:szCs w:val="28"/>
        </w:rPr>
        <w:t xml:space="preserve">PATOLOGIA NARZĄDÓW UKŁADU ENDOKRYNNEGO </w:t>
      </w:r>
      <w:r w:rsidR="000F7559" w:rsidRPr="00F21708">
        <w:rPr>
          <w:b/>
          <w:sz w:val="28"/>
          <w:szCs w:val="28"/>
        </w:rPr>
        <w:t xml:space="preserve">: </w:t>
      </w:r>
      <w:r w:rsidR="000F7559" w:rsidRPr="00F21708">
        <w:rPr>
          <w:sz w:val="28"/>
          <w:szCs w:val="28"/>
        </w:rPr>
        <w:t>przysadki, tarczycy, przytarczyc, nadnerczy, zespoły neuroendokrynne, cukrzyca</w:t>
      </w:r>
    </w:p>
    <w:p w:rsidR="000F7559" w:rsidRPr="00F21708" w:rsidRDefault="00CA299E" w:rsidP="00DD73CB">
      <w:pPr>
        <w:numPr>
          <w:ilvl w:val="0"/>
          <w:numId w:val="7"/>
        </w:numPr>
        <w:suppressAutoHyphens/>
        <w:autoSpaceDE w:val="0"/>
        <w:spacing w:after="0" w:line="240" w:lineRule="auto"/>
        <w:rPr>
          <w:sz w:val="28"/>
          <w:szCs w:val="28"/>
        </w:rPr>
      </w:pPr>
      <w:r w:rsidRPr="00F21708">
        <w:rPr>
          <w:b/>
          <w:sz w:val="28"/>
          <w:szCs w:val="28"/>
        </w:rPr>
        <w:t xml:space="preserve">PATOLOGIA UKŁADU PŁCIOWEGO ŻEŃSKIEGO:  </w:t>
      </w:r>
      <w:r w:rsidR="000F7559" w:rsidRPr="00F21708">
        <w:rPr>
          <w:sz w:val="28"/>
          <w:szCs w:val="28"/>
        </w:rPr>
        <w:t>srom</w:t>
      </w:r>
      <w:r w:rsidRPr="00F21708">
        <w:rPr>
          <w:sz w:val="28"/>
          <w:szCs w:val="28"/>
        </w:rPr>
        <w:t>, pochwa, szyjka macicy, macica</w:t>
      </w:r>
      <w:r w:rsidR="00DD73CB" w:rsidRPr="00F21708">
        <w:rPr>
          <w:sz w:val="28"/>
          <w:szCs w:val="28"/>
        </w:rPr>
        <w:t xml:space="preserve">, </w:t>
      </w:r>
      <w:r w:rsidR="000F7559" w:rsidRPr="00F21708">
        <w:rPr>
          <w:sz w:val="28"/>
          <w:szCs w:val="28"/>
        </w:rPr>
        <w:t>jajnik, jajow</w:t>
      </w:r>
      <w:r w:rsidR="00DD73CB" w:rsidRPr="00F21708">
        <w:rPr>
          <w:sz w:val="28"/>
          <w:szCs w:val="28"/>
        </w:rPr>
        <w:t>ó</w:t>
      </w:r>
      <w:r w:rsidR="000F7559" w:rsidRPr="00F21708">
        <w:rPr>
          <w:sz w:val="28"/>
          <w:szCs w:val="28"/>
        </w:rPr>
        <w:t>d i łożysk</w:t>
      </w:r>
      <w:r w:rsidR="00DD73CB" w:rsidRPr="00F21708">
        <w:rPr>
          <w:sz w:val="28"/>
          <w:szCs w:val="28"/>
        </w:rPr>
        <w:t>o</w:t>
      </w:r>
    </w:p>
    <w:p w:rsidR="000F7559" w:rsidRPr="00F21708" w:rsidRDefault="00DD73CB" w:rsidP="00F2272C">
      <w:pPr>
        <w:numPr>
          <w:ilvl w:val="0"/>
          <w:numId w:val="7"/>
        </w:numPr>
        <w:suppressAutoHyphens/>
        <w:autoSpaceDE w:val="0"/>
        <w:spacing w:after="0" w:line="240" w:lineRule="auto"/>
        <w:rPr>
          <w:b/>
          <w:sz w:val="28"/>
          <w:szCs w:val="28"/>
        </w:rPr>
      </w:pPr>
      <w:r w:rsidRPr="00F21708">
        <w:rPr>
          <w:b/>
          <w:sz w:val="28"/>
          <w:szCs w:val="28"/>
        </w:rPr>
        <w:t>PATOLOGIA GRUCZOŁU PIERSIOWEGO</w:t>
      </w:r>
      <w:r w:rsidR="000F7559" w:rsidRPr="00F21708">
        <w:rPr>
          <w:b/>
          <w:sz w:val="28"/>
          <w:szCs w:val="28"/>
        </w:rPr>
        <w:t xml:space="preserve">: </w:t>
      </w:r>
      <w:r w:rsidR="000F7559" w:rsidRPr="00F21708">
        <w:rPr>
          <w:sz w:val="28"/>
          <w:szCs w:val="28"/>
        </w:rPr>
        <w:t>zaburzenia rozwojowe, zapalenia,</w:t>
      </w:r>
      <w:r w:rsidR="002C4F06" w:rsidRPr="00F21708">
        <w:rPr>
          <w:sz w:val="28"/>
          <w:szCs w:val="28"/>
        </w:rPr>
        <w:t xml:space="preserve"> nowotwory,</w:t>
      </w:r>
      <w:r w:rsidR="000F7559" w:rsidRPr="00F21708">
        <w:rPr>
          <w:sz w:val="28"/>
          <w:szCs w:val="28"/>
        </w:rPr>
        <w:t xml:space="preserve"> patologia sutka męskiego</w:t>
      </w:r>
      <w:r w:rsidR="00B7653A" w:rsidRPr="00F21708">
        <w:rPr>
          <w:sz w:val="28"/>
          <w:szCs w:val="28"/>
        </w:rPr>
        <w:t>/</w:t>
      </w:r>
      <w:r w:rsidR="00B7653A" w:rsidRPr="00F21708">
        <w:rPr>
          <w:b/>
          <w:sz w:val="28"/>
          <w:szCs w:val="28"/>
          <w:u w:val="single"/>
        </w:rPr>
        <w:t>KOLOKWIUM</w:t>
      </w:r>
    </w:p>
    <w:p w:rsidR="000F7559" w:rsidRPr="00F21708" w:rsidRDefault="00CA299E" w:rsidP="00F2272C">
      <w:pPr>
        <w:numPr>
          <w:ilvl w:val="0"/>
          <w:numId w:val="7"/>
        </w:numPr>
        <w:suppressAutoHyphens/>
        <w:autoSpaceDE w:val="0"/>
        <w:spacing w:after="0" w:line="240" w:lineRule="auto"/>
        <w:rPr>
          <w:b/>
          <w:sz w:val="28"/>
          <w:szCs w:val="28"/>
        </w:rPr>
      </w:pPr>
      <w:r w:rsidRPr="00F21708">
        <w:rPr>
          <w:b/>
          <w:sz w:val="28"/>
          <w:szCs w:val="28"/>
        </w:rPr>
        <w:t>PATOMORFOLOGIA NARZĄDÓW PŁCIOWYCH MĘSKICH</w:t>
      </w:r>
      <w:r w:rsidR="000F7559" w:rsidRPr="00F21708">
        <w:rPr>
          <w:b/>
          <w:sz w:val="28"/>
          <w:szCs w:val="28"/>
        </w:rPr>
        <w:t xml:space="preserve">: </w:t>
      </w:r>
      <w:r w:rsidR="000F7559" w:rsidRPr="00F21708">
        <w:rPr>
          <w:sz w:val="28"/>
          <w:szCs w:val="28"/>
        </w:rPr>
        <w:t>prącie, jądro, prostata</w:t>
      </w:r>
    </w:p>
    <w:p w:rsidR="000F7559" w:rsidRPr="00F21708" w:rsidRDefault="00CA299E" w:rsidP="00F2272C">
      <w:pPr>
        <w:numPr>
          <w:ilvl w:val="0"/>
          <w:numId w:val="7"/>
        </w:numPr>
        <w:suppressAutoHyphens/>
        <w:autoSpaceDE w:val="0"/>
        <w:spacing w:after="0" w:line="240" w:lineRule="auto"/>
        <w:rPr>
          <w:sz w:val="28"/>
          <w:szCs w:val="28"/>
        </w:rPr>
      </w:pPr>
      <w:r w:rsidRPr="00F21708">
        <w:rPr>
          <w:b/>
          <w:sz w:val="28"/>
          <w:szCs w:val="28"/>
        </w:rPr>
        <w:t xml:space="preserve">PATOMORFOLOGIA UKŁADU SZKIELETOWEGO </w:t>
      </w:r>
      <w:r w:rsidR="000F7559" w:rsidRPr="00F21708">
        <w:rPr>
          <w:b/>
          <w:sz w:val="28"/>
          <w:szCs w:val="28"/>
        </w:rPr>
        <w:t xml:space="preserve">: </w:t>
      </w:r>
      <w:r w:rsidR="000F7559" w:rsidRPr="00F21708">
        <w:rPr>
          <w:sz w:val="28"/>
          <w:szCs w:val="28"/>
        </w:rPr>
        <w:t xml:space="preserve">choroby metaboliczne, zapalenia, zmiany </w:t>
      </w:r>
      <w:proofErr w:type="spellStart"/>
      <w:r w:rsidR="000F7559" w:rsidRPr="00F21708">
        <w:rPr>
          <w:sz w:val="28"/>
          <w:szCs w:val="28"/>
        </w:rPr>
        <w:t>rzekomonowotworowe</w:t>
      </w:r>
      <w:proofErr w:type="spellEnd"/>
      <w:r w:rsidR="0097545D" w:rsidRPr="00F21708">
        <w:rPr>
          <w:sz w:val="28"/>
          <w:szCs w:val="28"/>
        </w:rPr>
        <w:t>, nowotwory pierwotne, choroby stawów</w:t>
      </w:r>
    </w:p>
    <w:p w:rsidR="0097545D" w:rsidRPr="00F21708" w:rsidRDefault="00CA299E" w:rsidP="00F2272C">
      <w:pPr>
        <w:numPr>
          <w:ilvl w:val="0"/>
          <w:numId w:val="7"/>
        </w:numPr>
        <w:suppressAutoHyphens/>
        <w:autoSpaceDE w:val="0"/>
        <w:spacing w:after="0" w:line="240" w:lineRule="auto"/>
        <w:rPr>
          <w:sz w:val="28"/>
          <w:szCs w:val="28"/>
        </w:rPr>
      </w:pPr>
      <w:r w:rsidRPr="00F21708">
        <w:rPr>
          <w:b/>
          <w:sz w:val="28"/>
          <w:szCs w:val="28"/>
        </w:rPr>
        <w:t>NEUROPATOLOGIA</w:t>
      </w:r>
      <w:r w:rsidR="0097545D" w:rsidRPr="00F21708">
        <w:rPr>
          <w:b/>
          <w:sz w:val="28"/>
          <w:szCs w:val="28"/>
        </w:rPr>
        <w:t xml:space="preserve">: </w:t>
      </w:r>
      <w:r w:rsidR="0097545D" w:rsidRPr="00F21708">
        <w:rPr>
          <w:sz w:val="28"/>
          <w:szCs w:val="28"/>
        </w:rPr>
        <w:t>schorzenia ośrodkowego i obwodowego układu nerwowego, nowotwory</w:t>
      </w:r>
      <w:r w:rsidR="002C4F06" w:rsidRPr="00F21708">
        <w:rPr>
          <w:sz w:val="28"/>
          <w:szCs w:val="28"/>
        </w:rPr>
        <w:t xml:space="preserve"> pierwotne</w:t>
      </w:r>
    </w:p>
    <w:p w:rsidR="0097545D" w:rsidRPr="00F21708" w:rsidRDefault="00CA299E" w:rsidP="00F2272C">
      <w:pPr>
        <w:numPr>
          <w:ilvl w:val="0"/>
          <w:numId w:val="7"/>
        </w:numPr>
        <w:suppressAutoHyphens/>
        <w:autoSpaceDE w:val="0"/>
        <w:spacing w:after="0" w:line="240" w:lineRule="auto"/>
        <w:rPr>
          <w:b/>
          <w:sz w:val="28"/>
          <w:szCs w:val="28"/>
        </w:rPr>
      </w:pPr>
      <w:r w:rsidRPr="00F21708">
        <w:rPr>
          <w:b/>
          <w:sz w:val="28"/>
          <w:szCs w:val="28"/>
        </w:rPr>
        <w:t>HEMATOPATOLOGIA</w:t>
      </w:r>
      <w:r w:rsidR="0097545D" w:rsidRPr="00F21708">
        <w:rPr>
          <w:b/>
          <w:sz w:val="28"/>
          <w:szCs w:val="28"/>
        </w:rPr>
        <w:t xml:space="preserve">: </w:t>
      </w:r>
      <w:r w:rsidR="0097545D" w:rsidRPr="00F21708">
        <w:rPr>
          <w:sz w:val="28"/>
          <w:szCs w:val="28"/>
        </w:rPr>
        <w:t>patologia węzłów chłonnych i szpiku kostnego</w:t>
      </w:r>
    </w:p>
    <w:p w:rsidR="0097545D" w:rsidRPr="00F21708" w:rsidRDefault="00CA299E" w:rsidP="00F2272C">
      <w:pPr>
        <w:numPr>
          <w:ilvl w:val="0"/>
          <w:numId w:val="7"/>
        </w:numPr>
        <w:suppressAutoHyphens/>
        <w:autoSpaceDE w:val="0"/>
        <w:spacing w:after="0" w:line="240" w:lineRule="auto"/>
        <w:rPr>
          <w:sz w:val="28"/>
          <w:szCs w:val="28"/>
        </w:rPr>
      </w:pPr>
      <w:r w:rsidRPr="00F21708">
        <w:rPr>
          <w:b/>
          <w:sz w:val="28"/>
          <w:szCs w:val="28"/>
        </w:rPr>
        <w:t>PATOMORFOLOGIA PŁODU I NOWORODKA</w:t>
      </w:r>
      <w:r w:rsidR="0097545D" w:rsidRPr="00F21708">
        <w:rPr>
          <w:sz w:val="28"/>
          <w:szCs w:val="28"/>
        </w:rPr>
        <w:t>: zaburzenia i wady rozwojowe, nowotwory wieku dziecięcego</w:t>
      </w:r>
    </w:p>
    <w:p w:rsidR="00A749B2" w:rsidRDefault="00CA299E" w:rsidP="00F2272C">
      <w:pPr>
        <w:numPr>
          <w:ilvl w:val="0"/>
          <w:numId w:val="7"/>
        </w:numPr>
        <w:suppressAutoHyphens/>
        <w:autoSpaceDE w:val="0"/>
        <w:spacing w:after="0" w:line="240" w:lineRule="auto"/>
        <w:rPr>
          <w:sz w:val="28"/>
          <w:szCs w:val="28"/>
        </w:rPr>
      </w:pPr>
      <w:r w:rsidRPr="00F21708">
        <w:rPr>
          <w:b/>
          <w:sz w:val="28"/>
          <w:szCs w:val="28"/>
        </w:rPr>
        <w:t>PATOLOGIA SKÓRY I TKANKI PODSKÓRNEJ</w:t>
      </w:r>
      <w:r w:rsidR="0097545D" w:rsidRPr="00F21708">
        <w:rPr>
          <w:b/>
          <w:sz w:val="28"/>
          <w:szCs w:val="28"/>
        </w:rPr>
        <w:t xml:space="preserve">: </w:t>
      </w:r>
      <w:r w:rsidR="0097545D" w:rsidRPr="00F21708">
        <w:rPr>
          <w:sz w:val="28"/>
          <w:szCs w:val="28"/>
        </w:rPr>
        <w:t xml:space="preserve">choroby zapalne, zmiany wsteczne, nowotwory nabłonkowe, </w:t>
      </w:r>
      <w:proofErr w:type="spellStart"/>
      <w:r w:rsidR="0097545D" w:rsidRPr="00F21708">
        <w:rPr>
          <w:sz w:val="28"/>
          <w:szCs w:val="28"/>
        </w:rPr>
        <w:t>melanoblastyczne</w:t>
      </w:r>
      <w:proofErr w:type="spellEnd"/>
      <w:r w:rsidR="0097545D" w:rsidRPr="00F21708">
        <w:rPr>
          <w:sz w:val="28"/>
          <w:szCs w:val="28"/>
        </w:rPr>
        <w:t xml:space="preserve">, </w:t>
      </w:r>
      <w:proofErr w:type="spellStart"/>
      <w:r w:rsidR="00376EAD" w:rsidRPr="00F21708">
        <w:rPr>
          <w:sz w:val="28"/>
          <w:szCs w:val="28"/>
        </w:rPr>
        <w:t>mezenchymalne</w:t>
      </w:r>
      <w:proofErr w:type="spellEnd"/>
    </w:p>
    <w:p w:rsidR="00F21708" w:rsidRPr="00F21708" w:rsidRDefault="00F21708" w:rsidP="00F2272C">
      <w:pPr>
        <w:numPr>
          <w:ilvl w:val="0"/>
          <w:numId w:val="7"/>
        </w:numPr>
        <w:suppressAutoHyphens/>
        <w:autoSpaceDE w:val="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METODY DIAGNOSTYCZNE STOSOWANE W PATOMORFOLOGII:</w:t>
      </w:r>
      <w:r>
        <w:rPr>
          <w:sz w:val="28"/>
          <w:szCs w:val="28"/>
        </w:rPr>
        <w:t xml:space="preserve"> rutynowe barwienia, histochemia, </w:t>
      </w:r>
      <w:proofErr w:type="spellStart"/>
      <w:r>
        <w:rPr>
          <w:sz w:val="28"/>
          <w:szCs w:val="28"/>
        </w:rPr>
        <w:t>immunohistochemia</w:t>
      </w:r>
      <w:proofErr w:type="spellEnd"/>
      <w:r>
        <w:rPr>
          <w:sz w:val="28"/>
          <w:szCs w:val="28"/>
        </w:rPr>
        <w:t>, mikroskopia elektronowa, biologia molekularna, -</w:t>
      </w:r>
      <w:proofErr w:type="spellStart"/>
      <w:r>
        <w:rPr>
          <w:sz w:val="28"/>
          <w:szCs w:val="28"/>
        </w:rPr>
        <w:t>omika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telepatologia</w:t>
      </w:r>
      <w:proofErr w:type="spellEnd"/>
      <w:r>
        <w:rPr>
          <w:sz w:val="28"/>
          <w:szCs w:val="28"/>
        </w:rPr>
        <w:t>, znaczenie patologii w spersonalizowanej terapii nowotworów</w:t>
      </w:r>
      <w:bookmarkStart w:id="0" w:name="_GoBack"/>
      <w:bookmarkEnd w:id="0"/>
    </w:p>
    <w:p w:rsidR="005946D6" w:rsidRDefault="005946D6" w:rsidP="00F2272C">
      <w:pPr>
        <w:suppressAutoHyphens/>
        <w:autoSpaceDE w:val="0"/>
        <w:spacing w:after="0" w:line="240" w:lineRule="auto"/>
      </w:pPr>
    </w:p>
    <w:p w:rsidR="00874B30" w:rsidRDefault="00F2272C" w:rsidP="00CA299E">
      <w:pPr>
        <w:suppressAutoHyphens/>
        <w:autoSpaceDE w:val="0"/>
        <w:spacing w:after="0" w:line="240" w:lineRule="auto"/>
      </w:pPr>
      <w:r>
        <w:t xml:space="preserve">               </w:t>
      </w:r>
    </w:p>
    <w:sectPr w:rsidR="00874B30" w:rsidSect="00E54363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F16" w:rsidRDefault="00317F16" w:rsidP="00870ED0">
      <w:pPr>
        <w:spacing w:after="0" w:line="240" w:lineRule="auto"/>
      </w:pPr>
      <w:r>
        <w:separator/>
      </w:r>
    </w:p>
  </w:endnote>
  <w:endnote w:type="continuationSeparator" w:id="0">
    <w:p w:rsidR="00317F16" w:rsidRDefault="00317F16" w:rsidP="0087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F16" w:rsidRDefault="00317F16" w:rsidP="00870ED0">
      <w:pPr>
        <w:spacing w:after="0" w:line="240" w:lineRule="auto"/>
      </w:pPr>
      <w:r>
        <w:separator/>
      </w:r>
    </w:p>
  </w:footnote>
  <w:footnote w:type="continuationSeparator" w:id="0">
    <w:p w:rsidR="00317F16" w:rsidRDefault="00317F16" w:rsidP="00870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79C4D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3FF0238"/>
    <w:multiLevelType w:val="hybridMultilevel"/>
    <w:tmpl w:val="040A5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5294D"/>
    <w:multiLevelType w:val="hybridMultilevel"/>
    <w:tmpl w:val="21285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F55B1"/>
    <w:multiLevelType w:val="hybridMultilevel"/>
    <w:tmpl w:val="C2027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B652A"/>
    <w:multiLevelType w:val="hybridMultilevel"/>
    <w:tmpl w:val="7C66FD08"/>
    <w:lvl w:ilvl="0" w:tplc="0986A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90414F"/>
    <w:multiLevelType w:val="hybridMultilevel"/>
    <w:tmpl w:val="D976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B3ADD"/>
    <w:multiLevelType w:val="hybridMultilevel"/>
    <w:tmpl w:val="AC864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22422"/>
    <w:multiLevelType w:val="hybridMultilevel"/>
    <w:tmpl w:val="CA328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7B"/>
    <w:rsid w:val="00001BF7"/>
    <w:rsid w:val="000C44E2"/>
    <w:rsid w:val="000C4A0C"/>
    <w:rsid w:val="000F7559"/>
    <w:rsid w:val="001640AD"/>
    <w:rsid w:val="00191886"/>
    <w:rsid w:val="00191A41"/>
    <w:rsid w:val="001A7021"/>
    <w:rsid w:val="001B0365"/>
    <w:rsid w:val="001D69DF"/>
    <w:rsid w:val="001E5152"/>
    <w:rsid w:val="00223755"/>
    <w:rsid w:val="002666AE"/>
    <w:rsid w:val="002C4F06"/>
    <w:rsid w:val="00304C5E"/>
    <w:rsid w:val="00317F16"/>
    <w:rsid w:val="003373AD"/>
    <w:rsid w:val="003669D8"/>
    <w:rsid w:val="00373918"/>
    <w:rsid w:val="00376EAD"/>
    <w:rsid w:val="003C5D03"/>
    <w:rsid w:val="003E1464"/>
    <w:rsid w:val="003F5D04"/>
    <w:rsid w:val="00437D7C"/>
    <w:rsid w:val="00464047"/>
    <w:rsid w:val="004D2347"/>
    <w:rsid w:val="004E78E9"/>
    <w:rsid w:val="00504FA2"/>
    <w:rsid w:val="00524F1B"/>
    <w:rsid w:val="00526D61"/>
    <w:rsid w:val="00544FC0"/>
    <w:rsid w:val="0056511B"/>
    <w:rsid w:val="00577E2C"/>
    <w:rsid w:val="005946D6"/>
    <w:rsid w:val="005D2AA6"/>
    <w:rsid w:val="006127F8"/>
    <w:rsid w:val="00624B13"/>
    <w:rsid w:val="00683C7B"/>
    <w:rsid w:val="006E65B2"/>
    <w:rsid w:val="00705699"/>
    <w:rsid w:val="00754C20"/>
    <w:rsid w:val="00775E68"/>
    <w:rsid w:val="007830B2"/>
    <w:rsid w:val="007C02CF"/>
    <w:rsid w:val="007D6EBC"/>
    <w:rsid w:val="00823E19"/>
    <w:rsid w:val="00870ED0"/>
    <w:rsid w:val="0087480E"/>
    <w:rsid w:val="00874B30"/>
    <w:rsid w:val="008D6B41"/>
    <w:rsid w:val="009411E5"/>
    <w:rsid w:val="0097545D"/>
    <w:rsid w:val="009A50B8"/>
    <w:rsid w:val="009B1DF7"/>
    <w:rsid w:val="009B2B36"/>
    <w:rsid w:val="00A11845"/>
    <w:rsid w:val="00A749B2"/>
    <w:rsid w:val="00AC25DA"/>
    <w:rsid w:val="00AF3F3D"/>
    <w:rsid w:val="00B04DF5"/>
    <w:rsid w:val="00B161C9"/>
    <w:rsid w:val="00B670D7"/>
    <w:rsid w:val="00B7653A"/>
    <w:rsid w:val="00BE4530"/>
    <w:rsid w:val="00C1553B"/>
    <w:rsid w:val="00C24C89"/>
    <w:rsid w:val="00C55816"/>
    <w:rsid w:val="00C6462F"/>
    <w:rsid w:val="00C75EF6"/>
    <w:rsid w:val="00CA299E"/>
    <w:rsid w:val="00CB6CE5"/>
    <w:rsid w:val="00CD1C35"/>
    <w:rsid w:val="00D21B1C"/>
    <w:rsid w:val="00D50CF7"/>
    <w:rsid w:val="00D62B5F"/>
    <w:rsid w:val="00DD73CB"/>
    <w:rsid w:val="00DF6BAE"/>
    <w:rsid w:val="00E32638"/>
    <w:rsid w:val="00E3758F"/>
    <w:rsid w:val="00E53D1D"/>
    <w:rsid w:val="00E54363"/>
    <w:rsid w:val="00E83A11"/>
    <w:rsid w:val="00EC7890"/>
    <w:rsid w:val="00ED0AC4"/>
    <w:rsid w:val="00EF52D2"/>
    <w:rsid w:val="00F13448"/>
    <w:rsid w:val="00F21708"/>
    <w:rsid w:val="00F2272C"/>
    <w:rsid w:val="00F41285"/>
    <w:rsid w:val="00F60B20"/>
    <w:rsid w:val="00F96817"/>
    <w:rsid w:val="00FB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C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462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70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0ED0"/>
  </w:style>
  <w:style w:type="paragraph" w:styleId="Stopka">
    <w:name w:val="footer"/>
    <w:basedOn w:val="Normalny"/>
    <w:link w:val="StopkaZnak"/>
    <w:uiPriority w:val="99"/>
    <w:semiHidden/>
    <w:unhideWhenUsed/>
    <w:rsid w:val="00870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0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C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462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70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0ED0"/>
  </w:style>
  <w:style w:type="paragraph" w:styleId="Stopka">
    <w:name w:val="footer"/>
    <w:basedOn w:val="Normalny"/>
    <w:link w:val="StopkaZnak"/>
    <w:uiPriority w:val="99"/>
    <w:semiHidden/>
    <w:unhideWhenUsed/>
    <w:rsid w:val="00870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0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Piotr Ziółkowski</cp:lastModifiedBy>
  <cp:revision>7</cp:revision>
  <cp:lastPrinted>2015-09-22T09:59:00Z</cp:lastPrinted>
  <dcterms:created xsi:type="dcterms:W3CDTF">2018-04-03T08:26:00Z</dcterms:created>
  <dcterms:modified xsi:type="dcterms:W3CDTF">2020-03-03T18:00:00Z</dcterms:modified>
</cp:coreProperties>
</file>